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jpg" ContentType="image/png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6DCD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PRIVACY NOTICE</w:t>
      </w:r>
    </w:p>
    <w:p w14:paraId="77021F9F" w14:textId="139633F2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  <w:b/>
          <w:bCs/>
        </w:rPr>
        <w:t>The Matthew Hackney Foundation</w:t>
      </w:r>
      <w:r w:rsidRPr="00FE64F3">
        <w:rPr>
          <w:rFonts w:ascii="Calibri" w:eastAsia="Calibri" w:hAnsi="Calibri" w:cs="Calibri"/>
        </w:rPr>
        <w:br/>
        <w:t xml:space="preserve">Version 1 | Updated: </w:t>
      </w:r>
      <w:r>
        <w:rPr>
          <w:rFonts w:ascii="Calibri" w:eastAsia="Calibri" w:hAnsi="Calibri" w:cs="Calibri"/>
        </w:rPr>
        <w:t>31/03/2026</w:t>
      </w:r>
    </w:p>
    <w:p w14:paraId="278401E9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1D114556">
          <v:rect id="_x0000_i1025" style="width:0;height:1.5pt" o:hralign="center" o:hrstd="t" o:hr="t" fillcolor="#a0a0a0" stroked="f"/>
        </w:pict>
      </w:r>
    </w:p>
    <w:p w14:paraId="0E4A17E5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1. Who We Are</w:t>
      </w:r>
    </w:p>
    <w:p w14:paraId="7F61E3CA" w14:textId="226148E9" w:rsidR="00A722EC" w:rsidRPr="00A722EC" w:rsidRDefault="00A722EC" w:rsidP="00A722EC">
      <w:pPr>
        <w:spacing w:after="158"/>
        <w:ind w:left="0" w:firstLine="0"/>
        <w:rPr>
          <w:rFonts w:ascii="Calibri" w:eastAsia="Calibri" w:hAnsi="Calibri" w:cs="Calibri"/>
        </w:rPr>
      </w:pPr>
      <w:r w:rsidRPr="00A722EC">
        <w:rPr>
          <w:rFonts w:ascii="Calibri" w:eastAsia="Calibri" w:hAnsi="Calibri" w:cs="Calibri"/>
        </w:rPr>
        <w:t xml:space="preserve">The Matthew Hackney Foundation is a registered charity in England and Wales (Charity Number: </w:t>
      </w:r>
      <w:r>
        <w:rPr>
          <w:rFonts w:ascii="Calibri" w:eastAsia="Calibri" w:hAnsi="Calibri" w:cs="Calibri"/>
        </w:rPr>
        <w:t>1208669</w:t>
      </w:r>
      <w:r w:rsidRPr="00A722EC">
        <w:rPr>
          <w:rFonts w:ascii="Calibri" w:eastAsia="Calibri" w:hAnsi="Calibri" w:cs="Calibri"/>
        </w:rPr>
        <w:t>).</w:t>
      </w:r>
    </w:p>
    <w:p w14:paraId="696CB4B7" w14:textId="77777777" w:rsidR="00A722EC" w:rsidRPr="00A722EC" w:rsidRDefault="00A722EC" w:rsidP="00A722EC">
      <w:pPr>
        <w:spacing w:after="158"/>
        <w:ind w:left="0" w:firstLine="0"/>
        <w:rPr>
          <w:rFonts w:ascii="Calibri" w:eastAsia="Calibri" w:hAnsi="Calibri" w:cs="Calibri"/>
        </w:rPr>
      </w:pPr>
      <w:r w:rsidRPr="00A722EC">
        <w:rPr>
          <w:rFonts w:ascii="Calibri" w:eastAsia="Calibri" w:hAnsi="Calibri" w:cs="Calibri"/>
        </w:rPr>
        <w:t>We provide access to counselling services for children and young people in partnership with schools and self-employed counsellors.</w:t>
      </w:r>
    </w:p>
    <w:p w14:paraId="0A5DC5E6" w14:textId="77777777" w:rsidR="00A722EC" w:rsidRPr="00A722EC" w:rsidRDefault="00A722EC" w:rsidP="00A722EC">
      <w:pPr>
        <w:spacing w:after="158"/>
        <w:ind w:left="0" w:firstLine="0"/>
        <w:rPr>
          <w:rFonts w:ascii="Calibri" w:eastAsia="Calibri" w:hAnsi="Calibri" w:cs="Calibri"/>
        </w:rPr>
      </w:pPr>
      <w:r w:rsidRPr="00A722EC">
        <w:rPr>
          <w:rFonts w:ascii="Calibri" w:eastAsia="Calibri" w:hAnsi="Calibri" w:cs="Calibri"/>
        </w:rPr>
        <w:t>For the purposes of data protection law, we act as a Data Controller in relation to limited personal data collected during the referral and allocation process.</w:t>
      </w:r>
    </w:p>
    <w:p w14:paraId="4A7DADDE" w14:textId="77777777" w:rsidR="00A722EC" w:rsidRPr="00A722EC" w:rsidRDefault="00A722EC" w:rsidP="00A722EC">
      <w:pPr>
        <w:spacing w:after="158"/>
        <w:ind w:left="0" w:firstLine="0"/>
        <w:rPr>
          <w:rFonts w:ascii="Calibri" w:eastAsia="Calibri" w:hAnsi="Calibri" w:cs="Calibri"/>
        </w:rPr>
      </w:pPr>
      <w:r w:rsidRPr="00A722EC">
        <w:rPr>
          <w:rFonts w:ascii="Calibri" w:eastAsia="Calibri" w:hAnsi="Calibri" w:cs="Calibri"/>
        </w:rPr>
        <w:t>We are committed to protecting personal data and handling it responsibly.</w:t>
      </w:r>
    </w:p>
    <w:p w14:paraId="4AD4A911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3A9DB4AE">
          <v:rect id="_x0000_i1026" style="width:0;height:1.5pt" o:hralign="center" o:hrstd="t" o:hr="t" fillcolor="#a0a0a0" stroked="f"/>
        </w:pict>
      </w:r>
    </w:p>
    <w:p w14:paraId="5B66D9B3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2. What Information We Collect</w:t>
      </w:r>
    </w:p>
    <w:p w14:paraId="13BA90C8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collect only the minimum information necessary to allocate counselling support. This may include:</w:t>
      </w:r>
    </w:p>
    <w:p w14:paraId="7750F995" w14:textId="77777777" w:rsidR="00FE64F3" w:rsidRPr="00FE64F3" w:rsidRDefault="00FE64F3" w:rsidP="00FE64F3">
      <w:pPr>
        <w:numPr>
          <w:ilvl w:val="0"/>
          <w:numId w:val="10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Child or young person’s first name or initials</w:t>
      </w:r>
    </w:p>
    <w:p w14:paraId="7883BA6B" w14:textId="77777777" w:rsidR="00FE64F3" w:rsidRPr="00FE64F3" w:rsidRDefault="00FE64F3" w:rsidP="00FE64F3">
      <w:pPr>
        <w:numPr>
          <w:ilvl w:val="0"/>
          <w:numId w:val="10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School attended</w:t>
      </w:r>
    </w:p>
    <w:p w14:paraId="70938D49" w14:textId="77777777" w:rsidR="00FE64F3" w:rsidRPr="00FE64F3" w:rsidRDefault="00FE64F3" w:rsidP="00FE64F3">
      <w:pPr>
        <w:numPr>
          <w:ilvl w:val="0"/>
          <w:numId w:val="10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Basic information about the reason for referral (e.g. anxiety, bereavement)</w:t>
      </w:r>
    </w:p>
    <w:p w14:paraId="67A01171" w14:textId="77777777" w:rsidR="00FE64F3" w:rsidRPr="00FE64F3" w:rsidRDefault="00FE64F3" w:rsidP="00FE64F3">
      <w:pPr>
        <w:numPr>
          <w:ilvl w:val="0"/>
          <w:numId w:val="10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Practical information required to arrange sessions</w:t>
      </w:r>
    </w:p>
    <w:p w14:paraId="02CA19DC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aim to avoid collecting detailed or sensitive clinical information wherever possible.</w:t>
      </w:r>
    </w:p>
    <w:p w14:paraId="1E4EBF6D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4F295924">
          <v:rect id="_x0000_i1027" style="width:0;height:1.5pt" o:hralign="center" o:hrstd="t" o:hr="t" fillcolor="#a0a0a0" stroked="f"/>
        </w:pict>
      </w:r>
    </w:p>
    <w:p w14:paraId="4E127C69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3. How We Use This Information</w:t>
      </w:r>
    </w:p>
    <w:p w14:paraId="363BA163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use this information to:</w:t>
      </w:r>
    </w:p>
    <w:p w14:paraId="28AB1341" w14:textId="77777777" w:rsidR="00FE64F3" w:rsidRPr="00FE64F3" w:rsidRDefault="00FE64F3" w:rsidP="00FE64F3">
      <w:pPr>
        <w:numPr>
          <w:ilvl w:val="0"/>
          <w:numId w:val="11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Assess referrals and allocate a suitable counsellor</w:t>
      </w:r>
    </w:p>
    <w:p w14:paraId="460E789C" w14:textId="77777777" w:rsidR="00FE64F3" w:rsidRPr="00FE64F3" w:rsidRDefault="00FE64F3" w:rsidP="00FE64F3">
      <w:pPr>
        <w:numPr>
          <w:ilvl w:val="0"/>
          <w:numId w:val="11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Coordinate counselling provision with schools</w:t>
      </w:r>
    </w:p>
    <w:p w14:paraId="3435C3E7" w14:textId="77777777" w:rsidR="00FE64F3" w:rsidRPr="00FE64F3" w:rsidRDefault="00FE64F3" w:rsidP="00FE64F3">
      <w:pPr>
        <w:numPr>
          <w:ilvl w:val="0"/>
          <w:numId w:val="11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Manage and monitor service delivery</w:t>
      </w:r>
    </w:p>
    <w:p w14:paraId="0DA9367C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do not use this information for any other purpose.</w:t>
      </w:r>
    </w:p>
    <w:p w14:paraId="2F9BE40D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004DA36E">
          <v:rect id="_x0000_i1028" style="width:0;height:1.5pt" o:hralign="center" o:hrstd="t" o:hr="t" fillcolor="#a0a0a0" stroked="f"/>
        </w:pict>
      </w:r>
    </w:p>
    <w:p w14:paraId="0A88989F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4. Lawful Basis for Processing</w:t>
      </w:r>
    </w:p>
    <w:p w14:paraId="3553D3B2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lastRenderedPageBreak/>
        <w:t>We process personal data in accordance with the UK GDPR and Data Protection Act 2018.</w:t>
      </w:r>
    </w:p>
    <w:p w14:paraId="0547A5BB" w14:textId="77777777" w:rsidR="009D3FCC" w:rsidRDefault="009D3FCC" w:rsidP="009D3FCC">
      <w:pPr>
        <w:spacing w:after="158"/>
        <w:ind w:left="720" w:firstLine="0"/>
        <w:rPr>
          <w:rFonts w:ascii="Calibri" w:eastAsia="Calibri" w:hAnsi="Calibri" w:cs="Calibri"/>
        </w:rPr>
      </w:pPr>
      <w:r w:rsidRPr="009D3FCC">
        <w:rPr>
          <w:rFonts w:ascii="Calibri" w:eastAsia="Calibri" w:hAnsi="Calibri" w:cs="Calibri"/>
        </w:rPr>
        <w:t>We rely on the following lawful bases for processing personal data:</w:t>
      </w:r>
    </w:p>
    <w:p w14:paraId="015FA8EC" w14:textId="6A81813B" w:rsidR="00FE64F3" w:rsidRPr="00FE64F3" w:rsidRDefault="00FE64F3" w:rsidP="00FE64F3">
      <w:pPr>
        <w:numPr>
          <w:ilvl w:val="0"/>
          <w:numId w:val="12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  <w:b/>
          <w:bCs/>
        </w:rPr>
        <w:t>Legitimate interests</w:t>
      </w:r>
      <w:r w:rsidRPr="00FE64F3">
        <w:rPr>
          <w:rFonts w:ascii="Calibri" w:eastAsia="Calibri" w:hAnsi="Calibri" w:cs="Calibri"/>
        </w:rPr>
        <w:t xml:space="preserve"> – to provide and coordinate counselling services</w:t>
      </w:r>
    </w:p>
    <w:p w14:paraId="4DE0274C" w14:textId="77777777" w:rsidR="00FE64F3" w:rsidRDefault="00FE64F3" w:rsidP="00FE64F3">
      <w:pPr>
        <w:numPr>
          <w:ilvl w:val="0"/>
          <w:numId w:val="12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  <w:b/>
          <w:bCs/>
        </w:rPr>
        <w:t>Vital interests</w:t>
      </w:r>
      <w:r w:rsidRPr="00FE64F3">
        <w:rPr>
          <w:rFonts w:ascii="Calibri" w:eastAsia="Calibri" w:hAnsi="Calibri" w:cs="Calibri"/>
        </w:rPr>
        <w:t xml:space="preserve"> – where necessary to protect a child or young person from harm</w:t>
      </w:r>
    </w:p>
    <w:p w14:paraId="286962C9" w14:textId="66BCE9DA" w:rsidR="00DB6B28" w:rsidRPr="00FE64F3" w:rsidRDefault="00DB6B28" w:rsidP="00DB6B28">
      <w:pPr>
        <w:spacing w:after="158"/>
        <w:rPr>
          <w:rFonts w:ascii="Calibri" w:eastAsia="Calibri" w:hAnsi="Calibri" w:cs="Calibri"/>
        </w:rPr>
      </w:pPr>
      <w:r w:rsidRPr="00DB6B28">
        <w:rPr>
          <w:rFonts w:ascii="Calibri" w:eastAsia="Calibri" w:hAnsi="Calibri" w:cs="Calibri"/>
        </w:rPr>
        <w:t>Information may be shared without consent where necessary to safeguard a child or vulnerable individual.</w:t>
      </w:r>
    </w:p>
    <w:p w14:paraId="2B5065FB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3D837546">
          <v:rect id="_x0000_i1029" style="width:0;height:1.5pt" o:hralign="center" o:hrstd="t" o:hr="t" fillcolor="#a0a0a0" stroked="f"/>
        </w:pict>
      </w:r>
    </w:p>
    <w:p w14:paraId="4665052E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5. Who We Share Information With</w:t>
      </w:r>
    </w:p>
    <w:p w14:paraId="2C849BFD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may share limited personal information with:</w:t>
      </w:r>
    </w:p>
    <w:p w14:paraId="7661106C" w14:textId="77777777" w:rsidR="00FE64F3" w:rsidRPr="00FE64F3" w:rsidRDefault="00FE64F3" w:rsidP="00FE64F3">
      <w:pPr>
        <w:numPr>
          <w:ilvl w:val="0"/>
          <w:numId w:val="13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The allocated counsellor</w:t>
      </w:r>
    </w:p>
    <w:p w14:paraId="04C0056F" w14:textId="77777777" w:rsidR="00FE64F3" w:rsidRPr="00FE64F3" w:rsidRDefault="00FE64F3" w:rsidP="00FE64F3">
      <w:pPr>
        <w:numPr>
          <w:ilvl w:val="0"/>
          <w:numId w:val="13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The referring school</w:t>
      </w:r>
    </w:p>
    <w:p w14:paraId="559D3316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only share the minimum information necessary to enable counselling to take place.</w:t>
      </w:r>
    </w:p>
    <w:p w14:paraId="0ABDC2F0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do not share personal data with third parties for marketing or unrelated purposes.</w:t>
      </w:r>
    </w:p>
    <w:p w14:paraId="2CEC32E7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7736CEC0">
          <v:rect id="_x0000_i1030" style="width:0;height:1.5pt" o:hralign="center" o:hrstd="t" o:hr="t" fillcolor="#a0a0a0" stroked="f"/>
        </w:pict>
      </w:r>
    </w:p>
    <w:p w14:paraId="7C6986DB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6. Who Holds Clinical Information</w:t>
      </w:r>
    </w:p>
    <w:p w14:paraId="77676F93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 xml:space="preserve">The Foundation does </w:t>
      </w:r>
      <w:r w:rsidRPr="00FE64F3">
        <w:rPr>
          <w:rFonts w:ascii="Calibri" w:eastAsia="Calibri" w:hAnsi="Calibri" w:cs="Calibri"/>
          <w:b/>
          <w:bCs/>
        </w:rPr>
        <w:t>not</w:t>
      </w:r>
      <w:r w:rsidRPr="00FE64F3">
        <w:rPr>
          <w:rFonts w:ascii="Calibri" w:eastAsia="Calibri" w:hAnsi="Calibri" w:cs="Calibri"/>
        </w:rPr>
        <w:t xml:space="preserve"> hold detailed counselling records or session notes.</w:t>
      </w:r>
    </w:p>
    <w:p w14:paraId="56304985" w14:textId="77777777" w:rsidR="00FE64F3" w:rsidRPr="00FE64F3" w:rsidRDefault="00FE64F3" w:rsidP="00FE64F3">
      <w:pPr>
        <w:numPr>
          <w:ilvl w:val="0"/>
          <w:numId w:val="14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 xml:space="preserve">The </w:t>
      </w:r>
      <w:r w:rsidRPr="00FE64F3">
        <w:rPr>
          <w:rFonts w:ascii="Calibri" w:eastAsia="Calibri" w:hAnsi="Calibri" w:cs="Calibri"/>
          <w:b/>
          <w:bCs/>
        </w:rPr>
        <w:t>counsellor</w:t>
      </w:r>
      <w:r w:rsidRPr="00FE64F3">
        <w:rPr>
          <w:rFonts w:ascii="Calibri" w:eastAsia="Calibri" w:hAnsi="Calibri" w:cs="Calibri"/>
        </w:rPr>
        <w:t xml:space="preserve"> acts as an independent Data Controller for clinical records and is responsible for their secure storage and handling</w:t>
      </w:r>
    </w:p>
    <w:p w14:paraId="15815B8B" w14:textId="77777777" w:rsidR="00FE64F3" w:rsidRPr="00FE64F3" w:rsidRDefault="00FE64F3" w:rsidP="00FE64F3">
      <w:pPr>
        <w:numPr>
          <w:ilvl w:val="0"/>
          <w:numId w:val="14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 xml:space="preserve">The </w:t>
      </w:r>
      <w:r w:rsidRPr="00FE64F3">
        <w:rPr>
          <w:rFonts w:ascii="Calibri" w:eastAsia="Calibri" w:hAnsi="Calibri" w:cs="Calibri"/>
          <w:b/>
          <w:bCs/>
        </w:rPr>
        <w:t>school</w:t>
      </w:r>
      <w:r w:rsidRPr="00FE64F3">
        <w:rPr>
          <w:rFonts w:ascii="Calibri" w:eastAsia="Calibri" w:hAnsi="Calibri" w:cs="Calibri"/>
        </w:rPr>
        <w:t xml:space="preserve"> acts as Data Controller for pupil records and safeguarding information</w:t>
      </w:r>
    </w:p>
    <w:p w14:paraId="1EA1B060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If you have questions about counselling records, you may need to contact the counsellor directly.</w:t>
      </w:r>
    </w:p>
    <w:p w14:paraId="3BF8144A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0CA69F8D">
          <v:rect id="_x0000_i1031" style="width:0;height:1.5pt" o:hralign="center" o:hrstd="t" o:hr="t" fillcolor="#a0a0a0" stroked="f"/>
        </w:pict>
      </w:r>
    </w:p>
    <w:p w14:paraId="372F2450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7. Data Retention</w:t>
      </w:r>
    </w:p>
    <w:p w14:paraId="6C1ADD9A" w14:textId="0AE9D9A2" w:rsidR="00372D8E" w:rsidRDefault="00372D8E" w:rsidP="00372D8E">
      <w:pPr>
        <w:spacing w:after="158"/>
        <w:rPr>
          <w:rFonts w:ascii="Calibri" w:eastAsia="Calibri" w:hAnsi="Calibri" w:cs="Calibri"/>
        </w:rPr>
      </w:pPr>
      <w:r w:rsidRPr="00372D8E">
        <w:rPr>
          <w:rFonts w:ascii="Calibri" w:eastAsia="Calibri" w:hAnsi="Calibri" w:cs="Calibri"/>
        </w:rPr>
        <w:t xml:space="preserve">We retain referral information only for as long as necessary to provide the service and meet legal or safeguarding requirements (typically no longer than </w:t>
      </w:r>
      <w:r>
        <w:rPr>
          <w:rFonts w:ascii="Calibri" w:eastAsia="Calibri" w:hAnsi="Calibri" w:cs="Calibri"/>
        </w:rPr>
        <w:t>6</w:t>
      </w:r>
      <w:r w:rsidRPr="00372D8E">
        <w:rPr>
          <w:rFonts w:ascii="Calibri" w:eastAsia="Calibri" w:hAnsi="Calibri" w:cs="Calibri"/>
        </w:rPr>
        <w:t xml:space="preserve"> years).</w:t>
      </w:r>
    </w:p>
    <w:p w14:paraId="209BF113" w14:textId="198DB30E" w:rsidR="00FE64F3" w:rsidRPr="00372D8E" w:rsidRDefault="00FE64F3" w:rsidP="00372D8E">
      <w:pPr>
        <w:pStyle w:val="ListParagraph"/>
        <w:numPr>
          <w:ilvl w:val="0"/>
          <w:numId w:val="19"/>
        </w:numPr>
        <w:spacing w:after="158"/>
        <w:rPr>
          <w:rFonts w:ascii="Calibri" w:eastAsia="Calibri" w:hAnsi="Calibri" w:cs="Calibri"/>
        </w:rPr>
      </w:pPr>
      <w:r w:rsidRPr="00372D8E">
        <w:rPr>
          <w:rFonts w:ascii="Calibri" w:eastAsia="Calibri" w:hAnsi="Calibri" w:cs="Calibri"/>
        </w:rPr>
        <w:t>Allocate and manage the counselling service</w:t>
      </w:r>
    </w:p>
    <w:p w14:paraId="197C2ECF" w14:textId="77777777" w:rsidR="00FE64F3" w:rsidRPr="00FE64F3" w:rsidRDefault="00FE64F3" w:rsidP="00FE64F3">
      <w:pPr>
        <w:numPr>
          <w:ilvl w:val="0"/>
          <w:numId w:val="15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Meet any safeguarding or legal requirements</w:t>
      </w:r>
    </w:p>
    <w:p w14:paraId="4C1C8AEC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After this, information is securely deleted or anonymised.</w:t>
      </w:r>
    </w:p>
    <w:p w14:paraId="7E0A63C3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6F43AB2D">
          <v:rect id="_x0000_i1032" style="width:0;height:1.5pt" o:hralign="center" o:hrstd="t" o:hr="t" fillcolor="#a0a0a0" stroked="f"/>
        </w:pict>
      </w:r>
    </w:p>
    <w:p w14:paraId="6FA21C7C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8. Data Security</w:t>
      </w:r>
    </w:p>
    <w:p w14:paraId="392BA993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lastRenderedPageBreak/>
        <w:t>We take appropriate steps to ensure personal data is kept secure, including:</w:t>
      </w:r>
    </w:p>
    <w:p w14:paraId="5B152EDD" w14:textId="77777777" w:rsidR="00FE64F3" w:rsidRPr="00FE64F3" w:rsidRDefault="00FE64F3" w:rsidP="00FE64F3">
      <w:pPr>
        <w:numPr>
          <w:ilvl w:val="0"/>
          <w:numId w:val="16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Restricting access to authorised individuals only</w:t>
      </w:r>
    </w:p>
    <w:p w14:paraId="56B3B28B" w14:textId="77777777" w:rsidR="00FE64F3" w:rsidRPr="00FE64F3" w:rsidRDefault="00FE64F3" w:rsidP="00FE64F3">
      <w:pPr>
        <w:numPr>
          <w:ilvl w:val="0"/>
          <w:numId w:val="16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Using secure systems and processes</w:t>
      </w:r>
    </w:p>
    <w:p w14:paraId="46D56BAB" w14:textId="77777777" w:rsidR="00FE64F3" w:rsidRPr="00FE64F3" w:rsidRDefault="00FE64F3" w:rsidP="00FE64F3">
      <w:pPr>
        <w:numPr>
          <w:ilvl w:val="0"/>
          <w:numId w:val="16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Avoiding unnecessary collection or storage of sensitive information</w:t>
      </w:r>
    </w:p>
    <w:p w14:paraId="04904B8D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120ADE14">
          <v:rect id="_x0000_i1033" style="width:0;height:1.5pt" o:hralign="center" o:hrstd="t" o:hr="t" fillcolor="#a0a0a0" stroked="f"/>
        </w:pict>
      </w:r>
    </w:p>
    <w:p w14:paraId="2EAF1E31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9. Data Breaches</w:t>
      </w:r>
    </w:p>
    <w:p w14:paraId="0F25F999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In the event of a data breach, we will:</w:t>
      </w:r>
    </w:p>
    <w:p w14:paraId="3EE5141C" w14:textId="77777777" w:rsidR="00FE64F3" w:rsidRPr="00FE64F3" w:rsidRDefault="00FE64F3" w:rsidP="00FE64F3">
      <w:pPr>
        <w:numPr>
          <w:ilvl w:val="0"/>
          <w:numId w:val="17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Take immediate steps to contain and assess the breach</w:t>
      </w:r>
    </w:p>
    <w:p w14:paraId="7541527B" w14:textId="77777777" w:rsidR="00FE64F3" w:rsidRPr="00FE64F3" w:rsidRDefault="00FE64F3" w:rsidP="00FE64F3">
      <w:pPr>
        <w:numPr>
          <w:ilvl w:val="0"/>
          <w:numId w:val="17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Notify relevant authorities where required</w:t>
      </w:r>
    </w:p>
    <w:p w14:paraId="6606307E" w14:textId="77777777" w:rsidR="00FE64F3" w:rsidRPr="00FE64F3" w:rsidRDefault="00FE64F3" w:rsidP="00FE64F3">
      <w:pPr>
        <w:numPr>
          <w:ilvl w:val="0"/>
          <w:numId w:val="17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Inform affected individuals where appropriate</w:t>
      </w:r>
    </w:p>
    <w:p w14:paraId="167F3CB3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45F65B24">
          <v:rect id="_x0000_i1034" style="width:0;height:1.5pt" o:hralign="center" o:hrstd="t" o:hr="t" fillcolor="#a0a0a0" stroked="f"/>
        </w:pict>
      </w:r>
    </w:p>
    <w:p w14:paraId="2A485A39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10. Your Rights</w:t>
      </w:r>
    </w:p>
    <w:p w14:paraId="34BA0337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Under data protection law, you have the right to:</w:t>
      </w:r>
    </w:p>
    <w:p w14:paraId="5F1A2BE5" w14:textId="77777777" w:rsidR="00FE64F3" w:rsidRPr="00FE64F3" w:rsidRDefault="00FE64F3" w:rsidP="00FE64F3">
      <w:pPr>
        <w:numPr>
          <w:ilvl w:val="0"/>
          <w:numId w:val="18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Access the personal data we hold about you</w:t>
      </w:r>
    </w:p>
    <w:p w14:paraId="0A12E502" w14:textId="77777777" w:rsidR="00FE64F3" w:rsidRPr="00FE64F3" w:rsidRDefault="00FE64F3" w:rsidP="00FE64F3">
      <w:pPr>
        <w:numPr>
          <w:ilvl w:val="0"/>
          <w:numId w:val="18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Request correction of inaccurate data</w:t>
      </w:r>
    </w:p>
    <w:p w14:paraId="11E83806" w14:textId="77777777" w:rsidR="00FE64F3" w:rsidRPr="00FE64F3" w:rsidRDefault="00FE64F3" w:rsidP="00FE64F3">
      <w:pPr>
        <w:numPr>
          <w:ilvl w:val="0"/>
          <w:numId w:val="18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Request deletion of data where appropriate</w:t>
      </w:r>
    </w:p>
    <w:p w14:paraId="14B9FDCC" w14:textId="77777777" w:rsidR="00FE64F3" w:rsidRPr="00FE64F3" w:rsidRDefault="00FE64F3" w:rsidP="00FE64F3">
      <w:pPr>
        <w:numPr>
          <w:ilvl w:val="0"/>
          <w:numId w:val="18"/>
        </w:numPr>
        <w:spacing w:after="158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Object to or restrict processing in certain circumstances</w:t>
      </w:r>
    </w:p>
    <w:p w14:paraId="3E4A36C1" w14:textId="77777777" w:rsid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Please note that requests relating to counselling session records may need to be directed to the counsellor.</w:t>
      </w:r>
    </w:p>
    <w:p w14:paraId="5ACD025A" w14:textId="77777777" w:rsidR="000674F3" w:rsidRPr="000674F3" w:rsidRDefault="000674F3" w:rsidP="000674F3">
      <w:pPr>
        <w:spacing w:after="158"/>
        <w:ind w:left="0" w:firstLine="0"/>
        <w:rPr>
          <w:rFonts w:ascii="Calibri" w:eastAsia="Calibri" w:hAnsi="Calibri" w:cs="Calibri"/>
        </w:rPr>
      </w:pPr>
      <w:r w:rsidRPr="000674F3">
        <w:rPr>
          <w:rFonts w:ascii="Calibri" w:eastAsia="Calibri" w:hAnsi="Calibri" w:cs="Calibri"/>
        </w:rPr>
        <w:t>To exercise these rights, please contact us using the details below.</w:t>
      </w:r>
    </w:p>
    <w:p w14:paraId="05E02585" w14:textId="77777777" w:rsidR="000674F3" w:rsidRPr="000674F3" w:rsidRDefault="000674F3" w:rsidP="000674F3">
      <w:pPr>
        <w:spacing w:after="158"/>
        <w:ind w:left="0" w:firstLine="0"/>
        <w:rPr>
          <w:rFonts w:ascii="Calibri" w:eastAsia="Calibri" w:hAnsi="Calibri" w:cs="Calibri"/>
        </w:rPr>
      </w:pPr>
      <w:r w:rsidRPr="000674F3">
        <w:rPr>
          <w:rFonts w:ascii="Calibri" w:eastAsia="Calibri" w:hAnsi="Calibri" w:cs="Calibri"/>
        </w:rPr>
        <w:t>You also have the right to raise concerns with the Information Commissioner's Office if you believe your data has been handled incorrectly.</w:t>
      </w:r>
    </w:p>
    <w:p w14:paraId="2930C204" w14:textId="77777777" w:rsidR="000674F3" w:rsidRPr="00FE64F3" w:rsidRDefault="000674F3" w:rsidP="00FE64F3">
      <w:pPr>
        <w:spacing w:after="158"/>
        <w:ind w:left="0" w:firstLine="0"/>
        <w:rPr>
          <w:rFonts w:ascii="Calibri" w:eastAsia="Calibri" w:hAnsi="Calibri" w:cs="Calibri"/>
        </w:rPr>
      </w:pPr>
    </w:p>
    <w:p w14:paraId="40235411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17133E8F">
          <v:rect id="_x0000_i1035" style="width:0;height:1.5pt" o:hralign="center" o:hrstd="t" o:hr="t" fillcolor="#a0a0a0" stroked="f"/>
        </w:pict>
      </w:r>
    </w:p>
    <w:p w14:paraId="265CF4BB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t>11. Contact Us</w:t>
      </w:r>
    </w:p>
    <w:p w14:paraId="57257AA1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If you have any questions about this Privacy Notice or how your data is handled, please contact:</w:t>
      </w:r>
    </w:p>
    <w:p w14:paraId="53DE6461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  <w:b/>
          <w:bCs/>
        </w:rPr>
        <w:t>The Matthew Hackney Foundation</w:t>
      </w:r>
      <w:r w:rsidRPr="00FE64F3">
        <w:rPr>
          <w:rFonts w:ascii="Calibri" w:eastAsia="Calibri" w:hAnsi="Calibri" w:cs="Calibri"/>
        </w:rPr>
        <w:br/>
        <w:t xml:space="preserve">Email: </w:t>
      </w:r>
      <w:hyperlink r:id="rId7" w:history="1">
        <w:r w:rsidRPr="00FE64F3">
          <w:rPr>
            <w:rStyle w:val="Hyperlink"/>
            <w:rFonts w:ascii="Calibri" w:eastAsia="Calibri" w:hAnsi="Calibri" w:cs="Calibri"/>
          </w:rPr>
          <w:t>info@thematthewhackneyfoundation.co.uk</w:t>
        </w:r>
      </w:hyperlink>
      <w:r w:rsidRPr="00FE64F3">
        <w:rPr>
          <w:rFonts w:ascii="Calibri" w:eastAsia="Calibri" w:hAnsi="Calibri" w:cs="Calibri"/>
        </w:rPr>
        <w:br/>
        <w:t>Phone: 07349 983291</w:t>
      </w:r>
    </w:p>
    <w:p w14:paraId="15BDBAAD" w14:textId="77777777" w:rsidR="00FE64F3" w:rsidRPr="00FE64F3" w:rsidRDefault="00000000" w:rsidP="00FE64F3">
      <w:pPr>
        <w:spacing w:after="158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853BC8E">
          <v:rect id="_x0000_i1036" style="width:0;height:1.5pt" o:hralign="center" o:hrstd="t" o:hr="t" fillcolor="#a0a0a0" stroked="f"/>
        </w:pict>
      </w:r>
    </w:p>
    <w:p w14:paraId="2AAF45BB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  <w:b/>
          <w:bCs/>
        </w:rPr>
      </w:pPr>
      <w:r w:rsidRPr="00FE64F3">
        <w:rPr>
          <w:rFonts w:ascii="Calibri" w:eastAsia="Calibri" w:hAnsi="Calibri" w:cs="Calibri"/>
          <w:b/>
          <w:bCs/>
        </w:rPr>
        <w:lastRenderedPageBreak/>
        <w:t>12. Changes to This Notice</w:t>
      </w:r>
    </w:p>
    <w:p w14:paraId="2112EA55" w14:textId="77777777" w:rsidR="00FE64F3" w:rsidRPr="00FE64F3" w:rsidRDefault="00FE64F3" w:rsidP="00FE64F3">
      <w:pPr>
        <w:spacing w:after="158"/>
        <w:ind w:left="0" w:firstLine="0"/>
        <w:rPr>
          <w:rFonts w:ascii="Calibri" w:eastAsia="Calibri" w:hAnsi="Calibri" w:cs="Calibri"/>
        </w:rPr>
      </w:pPr>
      <w:r w:rsidRPr="00FE64F3">
        <w:rPr>
          <w:rFonts w:ascii="Calibri" w:eastAsia="Calibri" w:hAnsi="Calibri" w:cs="Calibri"/>
        </w:rPr>
        <w:t>We may update this Privacy Notice from time to time. The latest version will always be available on request or via our website.</w:t>
      </w:r>
    </w:p>
    <w:p w14:paraId="4E99C043" w14:textId="77777777" w:rsidR="00790F70" w:rsidRPr="00DA0AE7" w:rsidRDefault="00807465">
      <w:pPr>
        <w:spacing w:after="158"/>
        <w:ind w:left="0" w:firstLine="0"/>
        <w:rPr>
          <w:rFonts w:ascii="Arial" w:hAnsi="Arial" w:cs="Arial"/>
          <w:sz w:val="24"/>
          <w:szCs w:val="24"/>
        </w:rPr>
      </w:pPr>
      <w:r w:rsidRPr="00DA0AE7">
        <w:rPr>
          <w:rFonts w:ascii="Arial" w:hAnsi="Arial" w:cs="Arial"/>
          <w:b/>
          <w:sz w:val="24"/>
          <w:szCs w:val="24"/>
        </w:rPr>
        <w:t xml:space="preserve"> </w:t>
      </w:r>
    </w:p>
    <w:p w14:paraId="0B8A0447" w14:textId="6358A9C8" w:rsidR="00925FD3" w:rsidRPr="00DA0AE7" w:rsidRDefault="00925FD3" w:rsidP="00325712">
      <w:pPr>
        <w:spacing w:after="194"/>
        <w:ind w:left="-5" w:hanging="10"/>
        <w:rPr>
          <w:rFonts w:ascii="Arial" w:hAnsi="Arial" w:cs="Arial"/>
          <w:color w:val="8A8D91"/>
          <w:sz w:val="24"/>
          <w:szCs w:val="24"/>
        </w:rPr>
      </w:pPr>
    </w:p>
    <w:p w14:paraId="48D2C38D" w14:textId="77777777" w:rsidR="00925FD3" w:rsidRPr="00DA0AE7" w:rsidRDefault="00925FD3" w:rsidP="00925FD3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8A8D91"/>
        </w:rPr>
      </w:pPr>
    </w:p>
    <w:sectPr w:rsidR="00925FD3" w:rsidRPr="00DA0AE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49" w:right="1468" w:bottom="15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514A" w14:textId="77777777" w:rsidR="00EA2C31" w:rsidRDefault="00EA2C31">
      <w:pPr>
        <w:spacing w:after="0" w:line="240" w:lineRule="auto"/>
      </w:pPr>
      <w:r>
        <w:separator/>
      </w:r>
    </w:p>
  </w:endnote>
  <w:endnote w:type="continuationSeparator" w:id="0">
    <w:p w14:paraId="20C2646F" w14:textId="77777777" w:rsidR="00EA2C31" w:rsidRDefault="00EA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3863"/>
      <w:gridCol w:w="1236"/>
      <w:gridCol w:w="2278"/>
      <w:gridCol w:w="1611"/>
    </w:tblGrid>
    <w:tr w:rsidR="00B33C43" w:rsidRPr="001324F6" w14:paraId="65BAB731" w14:textId="77777777" w:rsidTr="004C4A3C">
      <w:trPr>
        <w:trHeight w:val="350"/>
      </w:trPr>
      <w:tc>
        <w:tcPr>
          <w:tcW w:w="3978" w:type="dxa"/>
          <w:vAlign w:val="center"/>
        </w:tcPr>
        <w:p w14:paraId="2FADA140" w14:textId="35BF974B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Version </w:t>
          </w:r>
          <w:r>
            <w:rPr>
              <w:rFonts w:ascii="Arial" w:hAnsi="Arial" w:cs="Arial"/>
              <w:color w:val="808080"/>
              <w:sz w:val="16"/>
              <w:szCs w:val="16"/>
            </w:rPr>
            <w:t>3 approved 30/03/2026</w:t>
          </w:r>
        </w:p>
        <w:p w14:paraId="330FE71F" w14:textId="7777777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1260" w:type="dxa"/>
          <w:vAlign w:val="center"/>
        </w:tcPr>
        <w:p w14:paraId="0422660F" w14:textId="77777777" w:rsidR="00B33C43" w:rsidRPr="001324F6" w:rsidRDefault="00B33C43" w:rsidP="00B33C4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Page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 of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NUMPAGES 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  <w:tc>
        <w:tcPr>
          <w:tcW w:w="4004" w:type="dxa"/>
          <w:gridSpan w:val="2"/>
          <w:vAlign w:val="center"/>
        </w:tcPr>
        <w:p w14:paraId="36B2001A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March 2026</w:t>
          </w:r>
        </w:p>
      </w:tc>
    </w:tr>
    <w:tr w:rsidR="00B33C43" w:rsidRPr="001324F6" w14:paraId="693D2A20" w14:textId="77777777" w:rsidTr="004C4A3C">
      <w:trPr>
        <w:trHeight w:val="293"/>
      </w:trPr>
      <w:tc>
        <w:tcPr>
          <w:tcW w:w="7621" w:type="dxa"/>
          <w:gridSpan w:val="3"/>
          <w:vAlign w:val="center"/>
        </w:tcPr>
        <w:p w14:paraId="4712B329" w14:textId="516E725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Next review Date 01/04/2027 distributed internally</w:t>
          </w:r>
        </w:p>
      </w:tc>
      <w:tc>
        <w:tcPr>
          <w:tcW w:w="1621" w:type="dxa"/>
          <w:vAlign w:val="center"/>
        </w:tcPr>
        <w:p w14:paraId="336FF600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Owner:  </w:t>
          </w:r>
          <w:r>
            <w:rPr>
              <w:rFonts w:ascii="Arial" w:hAnsi="Arial" w:cs="Arial"/>
              <w:color w:val="808080"/>
              <w:sz w:val="16"/>
              <w:szCs w:val="16"/>
            </w:rPr>
            <w:t>The Matthew Hackney Foundation PH</w:t>
          </w:r>
        </w:p>
      </w:tc>
    </w:tr>
  </w:tbl>
  <w:p w14:paraId="744C1C82" w14:textId="0AEC8B6E" w:rsidR="00325712" w:rsidRPr="00B33C43" w:rsidRDefault="00325712" w:rsidP="00B3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2472" w14:textId="77777777" w:rsidR="00EA2C31" w:rsidRDefault="00EA2C31">
      <w:pPr>
        <w:spacing w:after="0" w:line="240" w:lineRule="auto"/>
      </w:pPr>
      <w:r>
        <w:separator/>
      </w:r>
    </w:p>
  </w:footnote>
  <w:footnote w:type="continuationSeparator" w:id="0">
    <w:p w14:paraId="04C07993" w14:textId="77777777" w:rsidR="00EA2C31" w:rsidRDefault="00EA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B847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77FCC6" wp14:editId="5A28FB5D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22" name="Group 3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23" name="Picture 3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D0E66D" id="Group 3722" o:spid="_x0000_s1026" style="position:absolute;margin-left:.65pt;margin-top:0;width:593.85pt;height:839.6pt;z-index:-251658240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b2L29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23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B40A" w14:textId="77777777" w:rsidR="00790F70" w:rsidRDefault="00CA7ED7" w:rsidP="00CA7ED7">
    <w:pPr>
      <w:jc w:val="center"/>
    </w:pPr>
    <w:r>
      <w:rPr>
        <w:noProof/>
      </w:rPr>
      <w:drawing>
        <wp:inline distT="0" distB="0" distL="0" distR="0" wp14:anchorId="71400AE7" wp14:editId="40D26DDD">
          <wp:extent cx="2910840" cy="657349"/>
          <wp:effectExtent l="0" t="0" r="3810" b="9525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F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669" cy="67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1E11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619CFF9" wp14:editId="174C47F2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16" name="Group 3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17" name="Picture 37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B6BEE9" id="Group 3716" o:spid="_x0000_s1026" style="position:absolute;margin-left:.65pt;margin-top:0;width:593.85pt;height:839.6pt;z-index:-251656192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uMQ5k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17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7ED"/>
    <w:multiLevelType w:val="multilevel"/>
    <w:tmpl w:val="7D6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B2D"/>
    <w:multiLevelType w:val="multilevel"/>
    <w:tmpl w:val="DEEE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A162C"/>
    <w:multiLevelType w:val="hybridMultilevel"/>
    <w:tmpl w:val="B85AF76C"/>
    <w:lvl w:ilvl="0" w:tplc="78B43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CE0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A32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81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8B8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C3E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3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5082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8C0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F19C3"/>
    <w:multiLevelType w:val="multilevel"/>
    <w:tmpl w:val="200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71BC0"/>
    <w:multiLevelType w:val="multilevel"/>
    <w:tmpl w:val="756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35152"/>
    <w:multiLevelType w:val="hybridMultilevel"/>
    <w:tmpl w:val="10B2E768"/>
    <w:lvl w:ilvl="0" w:tplc="04C08B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4E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ED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00C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0F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65C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E5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6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83A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5614AC"/>
    <w:multiLevelType w:val="multilevel"/>
    <w:tmpl w:val="75D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A5B49"/>
    <w:multiLevelType w:val="hybridMultilevel"/>
    <w:tmpl w:val="A3A8E242"/>
    <w:lvl w:ilvl="0" w:tplc="989E5B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2E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CF7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004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4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683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C88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A8A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AA7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796423"/>
    <w:multiLevelType w:val="multilevel"/>
    <w:tmpl w:val="C3A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46CDE"/>
    <w:multiLevelType w:val="hybridMultilevel"/>
    <w:tmpl w:val="C21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58DB"/>
    <w:multiLevelType w:val="hybridMultilevel"/>
    <w:tmpl w:val="4478311E"/>
    <w:lvl w:ilvl="0" w:tplc="945638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4D1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E7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89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08D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AE6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A4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C0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CF7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C95449"/>
    <w:multiLevelType w:val="multilevel"/>
    <w:tmpl w:val="6AA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96F08"/>
    <w:multiLevelType w:val="hybridMultilevel"/>
    <w:tmpl w:val="BF98A786"/>
    <w:lvl w:ilvl="0" w:tplc="298A14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0B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2D4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4A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2E3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2B6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4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CB1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635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DB5A47"/>
    <w:multiLevelType w:val="hybridMultilevel"/>
    <w:tmpl w:val="187813AA"/>
    <w:lvl w:ilvl="0" w:tplc="BC6AA5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101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A476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C08A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CBE1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002D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A4D6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A81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0E67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3F2A0A"/>
    <w:multiLevelType w:val="hybridMultilevel"/>
    <w:tmpl w:val="FAD2F680"/>
    <w:lvl w:ilvl="0" w:tplc="446AE7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68A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24A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3C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0EA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49C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EFE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C36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2D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4C4235"/>
    <w:multiLevelType w:val="multilevel"/>
    <w:tmpl w:val="5DB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C68AA"/>
    <w:multiLevelType w:val="hybridMultilevel"/>
    <w:tmpl w:val="377CD9F4"/>
    <w:lvl w:ilvl="0" w:tplc="1AD605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82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086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47D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25F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604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ED4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2822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834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8927BD"/>
    <w:multiLevelType w:val="multilevel"/>
    <w:tmpl w:val="905E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E6059"/>
    <w:multiLevelType w:val="multilevel"/>
    <w:tmpl w:val="19D4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40339">
    <w:abstractNumId w:val="7"/>
  </w:num>
  <w:num w:numId="2" w16cid:durableId="22707978">
    <w:abstractNumId w:val="14"/>
  </w:num>
  <w:num w:numId="3" w16cid:durableId="11957382">
    <w:abstractNumId w:val="13"/>
  </w:num>
  <w:num w:numId="4" w16cid:durableId="704866572">
    <w:abstractNumId w:val="10"/>
  </w:num>
  <w:num w:numId="5" w16cid:durableId="1281452911">
    <w:abstractNumId w:val="5"/>
  </w:num>
  <w:num w:numId="6" w16cid:durableId="1787193096">
    <w:abstractNumId w:val="2"/>
  </w:num>
  <w:num w:numId="7" w16cid:durableId="1202403502">
    <w:abstractNumId w:val="12"/>
  </w:num>
  <w:num w:numId="8" w16cid:durableId="1100182840">
    <w:abstractNumId w:val="16"/>
  </w:num>
  <w:num w:numId="9" w16cid:durableId="9072120">
    <w:abstractNumId w:val="6"/>
  </w:num>
  <w:num w:numId="10" w16cid:durableId="1196504841">
    <w:abstractNumId w:val="8"/>
  </w:num>
  <w:num w:numId="11" w16cid:durableId="707342428">
    <w:abstractNumId w:val="3"/>
  </w:num>
  <w:num w:numId="12" w16cid:durableId="1192500311">
    <w:abstractNumId w:val="1"/>
  </w:num>
  <w:num w:numId="13" w16cid:durableId="402525798">
    <w:abstractNumId w:val="17"/>
  </w:num>
  <w:num w:numId="14" w16cid:durableId="555356926">
    <w:abstractNumId w:val="0"/>
  </w:num>
  <w:num w:numId="15" w16cid:durableId="1024745644">
    <w:abstractNumId w:val="15"/>
  </w:num>
  <w:num w:numId="16" w16cid:durableId="36467559">
    <w:abstractNumId w:val="18"/>
  </w:num>
  <w:num w:numId="17" w16cid:durableId="1863199407">
    <w:abstractNumId w:val="4"/>
  </w:num>
  <w:num w:numId="18" w16cid:durableId="407924912">
    <w:abstractNumId w:val="11"/>
  </w:num>
  <w:num w:numId="19" w16cid:durableId="1894731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70"/>
    <w:rsid w:val="00026B22"/>
    <w:rsid w:val="00052758"/>
    <w:rsid w:val="000674F3"/>
    <w:rsid w:val="001E368E"/>
    <w:rsid w:val="002753E9"/>
    <w:rsid w:val="00325712"/>
    <w:rsid w:val="00325894"/>
    <w:rsid w:val="0032594B"/>
    <w:rsid w:val="00372D8E"/>
    <w:rsid w:val="003B034F"/>
    <w:rsid w:val="003F30FA"/>
    <w:rsid w:val="004D45F3"/>
    <w:rsid w:val="004F2E49"/>
    <w:rsid w:val="005D71E7"/>
    <w:rsid w:val="00623B2A"/>
    <w:rsid w:val="00641AC9"/>
    <w:rsid w:val="0068253B"/>
    <w:rsid w:val="00705B14"/>
    <w:rsid w:val="00773EE2"/>
    <w:rsid w:val="00790F70"/>
    <w:rsid w:val="00807465"/>
    <w:rsid w:val="00836EB1"/>
    <w:rsid w:val="00925FD3"/>
    <w:rsid w:val="00962277"/>
    <w:rsid w:val="009752AE"/>
    <w:rsid w:val="009D3FCC"/>
    <w:rsid w:val="00A722EC"/>
    <w:rsid w:val="00AD4DA6"/>
    <w:rsid w:val="00AD6BDC"/>
    <w:rsid w:val="00B33C43"/>
    <w:rsid w:val="00B47563"/>
    <w:rsid w:val="00B61718"/>
    <w:rsid w:val="00BC686B"/>
    <w:rsid w:val="00BF1BC6"/>
    <w:rsid w:val="00C27854"/>
    <w:rsid w:val="00CA7ED7"/>
    <w:rsid w:val="00DA0AE7"/>
    <w:rsid w:val="00DB6B28"/>
    <w:rsid w:val="00DE2B21"/>
    <w:rsid w:val="00EA2C31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06B5"/>
  <w15:docId w15:val="{819147A7-84A5-4FEC-A1AF-7C1577B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/>
      <w:ind w:left="370" w:hanging="370"/>
    </w:pPr>
    <w:rPr>
      <w:rFonts w:ascii="Century Gothic" w:eastAsia="Century Gothic" w:hAnsi="Century Gothic" w:cs="Century Gothic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5"/>
      <w:ind w:lef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10" w:hanging="10"/>
      <w:outlineLvl w:val="1"/>
    </w:pPr>
    <w:rPr>
      <w:rFonts w:ascii="Century Gothic" w:eastAsia="Century Gothic" w:hAnsi="Century Gothic" w:cs="Century Gothic"/>
      <w:b/>
      <w:color w:val="FF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FF0000"/>
      <w:sz w:val="22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CA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CA7ED7"/>
    <w:rPr>
      <w:rFonts w:ascii="Century Gothic" w:eastAsia="Century Gothic" w:hAnsi="Century Gothic" w:cs="Century Gothic"/>
      <w:color w:val="000000"/>
    </w:rPr>
  </w:style>
  <w:style w:type="paragraph" w:styleId="NormalWeb">
    <w:name w:val="Normal (Web)"/>
    <w:basedOn w:val="Normal"/>
    <w:uiPriority w:val="99"/>
    <w:unhideWhenUsed/>
    <w:rsid w:val="00925FD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925FD3"/>
    <w:rPr>
      <w:b/>
      <w:bCs/>
    </w:rPr>
  </w:style>
  <w:style w:type="paragraph" w:customStyle="1" w:styleId="Default">
    <w:name w:val="Default"/>
    <w:rsid w:val="00B617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E6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4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hematthewhackneyfoundation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McManus</dc:creator>
  <cp:keywords/>
  <cp:lastModifiedBy>Penny Hackney</cp:lastModifiedBy>
  <cp:revision>10</cp:revision>
  <dcterms:created xsi:type="dcterms:W3CDTF">2026-04-08T12:46:00Z</dcterms:created>
  <dcterms:modified xsi:type="dcterms:W3CDTF">2026-04-08T13:02:00Z</dcterms:modified>
</cp:coreProperties>
</file>