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jpg" ContentType="image/pn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5658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COMPLAINTS POLICY</w:t>
      </w:r>
    </w:p>
    <w:p w14:paraId="7FA6519F" w14:textId="54D4FB2F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The Matthew Hackney Foundation</w:t>
      </w:r>
      <w:r w:rsidRPr="0073149E">
        <w:rPr>
          <w:rFonts w:ascii="Calibri" w:eastAsia="Calibri" w:hAnsi="Calibri" w:cs="Calibri"/>
          <w:b/>
          <w:bCs/>
        </w:rPr>
        <w:br/>
        <w:t xml:space="preserve">Version 1 | Updated: </w:t>
      </w:r>
      <w:r w:rsidR="006B7B57">
        <w:rPr>
          <w:rFonts w:ascii="Calibri" w:eastAsia="Calibri" w:hAnsi="Calibri" w:cs="Calibri"/>
          <w:b/>
          <w:bCs/>
        </w:rPr>
        <w:t>30</w:t>
      </w:r>
      <w:r w:rsidR="006B7B57" w:rsidRPr="006B7B57">
        <w:rPr>
          <w:rFonts w:ascii="Calibri" w:eastAsia="Calibri" w:hAnsi="Calibri" w:cs="Calibri"/>
          <w:b/>
          <w:bCs/>
          <w:vertAlign w:val="superscript"/>
        </w:rPr>
        <w:t>th</w:t>
      </w:r>
      <w:r w:rsidR="006B7B57">
        <w:rPr>
          <w:rFonts w:ascii="Calibri" w:eastAsia="Calibri" w:hAnsi="Calibri" w:cs="Calibri"/>
          <w:b/>
          <w:bCs/>
        </w:rPr>
        <w:t xml:space="preserve"> March 2026</w:t>
      </w:r>
    </w:p>
    <w:p w14:paraId="2A9630EE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pict w14:anchorId="2BA782D5">
          <v:rect id="_x0000_i1025" style="width:0;height:1.5pt" o:hralign="center" o:hrstd="t" o:hr="t" fillcolor="#a0a0a0" stroked="f"/>
        </w:pict>
      </w:r>
    </w:p>
    <w:p w14:paraId="5EDFF127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1. Policy Statement</w:t>
      </w:r>
    </w:p>
    <w:p w14:paraId="50334513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Matthew Hackney Foundation is committed to providing a high-quality, safe and professional counselling service.</w:t>
      </w:r>
    </w:p>
    <w:p w14:paraId="59EDD6EC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We recognise that concerns or complaints may arise and view these as an opportunity to improve our services.</w:t>
      </w:r>
    </w:p>
    <w:p w14:paraId="145B0097" w14:textId="77777777" w:rsid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policy sets out how complaints about our service are managed in a fair, transparent and timely manner.</w:t>
      </w:r>
    </w:p>
    <w:p w14:paraId="21CD448C" w14:textId="77777777" w:rsidR="00F91E0D" w:rsidRPr="00F91E0D" w:rsidRDefault="00F91E0D" w:rsidP="00F91E0D">
      <w:pPr>
        <w:rPr>
          <w:rFonts w:ascii="Calibri" w:eastAsia="Calibri" w:hAnsi="Calibri" w:cs="Calibri"/>
        </w:rPr>
      </w:pPr>
      <w:r w:rsidRPr="00F91E0D">
        <w:rPr>
          <w:rFonts w:ascii="Calibri" w:eastAsia="Calibri" w:hAnsi="Calibri" w:cs="Calibri"/>
        </w:rPr>
        <w:t>We want everyone who uses our service to feel heard and respected.</w:t>
      </w:r>
    </w:p>
    <w:p w14:paraId="5ACB7704" w14:textId="77777777" w:rsidR="00F91E0D" w:rsidRPr="00F91E0D" w:rsidRDefault="00F91E0D" w:rsidP="00F91E0D">
      <w:pPr>
        <w:rPr>
          <w:rFonts w:ascii="Calibri" w:eastAsia="Calibri" w:hAnsi="Calibri" w:cs="Calibri"/>
        </w:rPr>
      </w:pPr>
      <w:r w:rsidRPr="00F91E0D">
        <w:rPr>
          <w:rFonts w:ascii="Calibri" w:eastAsia="Calibri" w:hAnsi="Calibri" w:cs="Calibri"/>
        </w:rPr>
        <w:t>If something hasn’t gone well, you have the right to tell us. We will take your concerns seriously and do our best to resolve them fairly and quickly.</w:t>
      </w:r>
    </w:p>
    <w:p w14:paraId="066E7F4E" w14:textId="77777777" w:rsidR="00F91E0D" w:rsidRPr="0073149E" w:rsidRDefault="00F91E0D" w:rsidP="0073149E">
      <w:pPr>
        <w:rPr>
          <w:rFonts w:ascii="Calibri" w:eastAsia="Calibri" w:hAnsi="Calibri" w:cs="Calibri"/>
        </w:rPr>
      </w:pPr>
    </w:p>
    <w:p w14:paraId="02326711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pict w14:anchorId="5452EC69">
          <v:rect id="_x0000_i1026" style="width:0;height:1.5pt" o:hralign="center" o:hrstd="t" o:hr="t" fillcolor="#a0a0a0" stroked="f"/>
        </w:pict>
      </w:r>
    </w:p>
    <w:p w14:paraId="62A8B238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2. Scope</w:t>
      </w:r>
    </w:p>
    <w:p w14:paraId="7CC9ED47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policy applies to complaints made by:</w:t>
      </w:r>
    </w:p>
    <w:p w14:paraId="69A0B2F4" w14:textId="77777777" w:rsidR="0073149E" w:rsidRPr="0073149E" w:rsidRDefault="0073149E" w:rsidP="0073149E">
      <w:pPr>
        <w:numPr>
          <w:ilvl w:val="0"/>
          <w:numId w:val="19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Children and young people</w:t>
      </w:r>
    </w:p>
    <w:p w14:paraId="54FE25B6" w14:textId="77777777" w:rsidR="0073149E" w:rsidRPr="0073149E" w:rsidRDefault="0073149E" w:rsidP="0073149E">
      <w:pPr>
        <w:numPr>
          <w:ilvl w:val="0"/>
          <w:numId w:val="19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Parents or carers</w:t>
      </w:r>
    </w:p>
    <w:p w14:paraId="34F9A69D" w14:textId="77777777" w:rsidR="0073149E" w:rsidRPr="0073149E" w:rsidRDefault="0073149E" w:rsidP="0073149E">
      <w:pPr>
        <w:numPr>
          <w:ilvl w:val="0"/>
          <w:numId w:val="19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Schools and partner organisations</w:t>
      </w:r>
    </w:p>
    <w:p w14:paraId="6879934C" w14:textId="77777777" w:rsidR="0073149E" w:rsidRPr="0073149E" w:rsidRDefault="0073149E" w:rsidP="0073149E">
      <w:pPr>
        <w:numPr>
          <w:ilvl w:val="0"/>
          <w:numId w:val="19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Any individual receiving or interacting with our services</w:t>
      </w:r>
    </w:p>
    <w:p w14:paraId="1B14C8A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policy covers complaints relating to:</w:t>
      </w:r>
    </w:p>
    <w:p w14:paraId="076202FD" w14:textId="77777777" w:rsidR="0073149E" w:rsidRPr="0073149E" w:rsidRDefault="0073149E" w:rsidP="0073149E">
      <w:pPr>
        <w:numPr>
          <w:ilvl w:val="0"/>
          <w:numId w:val="20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delivery or coordination of the counselling service</w:t>
      </w:r>
    </w:p>
    <w:p w14:paraId="56195B5B" w14:textId="77777777" w:rsidR="0073149E" w:rsidRPr="0073149E" w:rsidRDefault="0073149E" w:rsidP="0073149E">
      <w:pPr>
        <w:numPr>
          <w:ilvl w:val="0"/>
          <w:numId w:val="20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conduct or professionalism of counsellors working with the Foundation</w:t>
      </w:r>
    </w:p>
    <w:p w14:paraId="25D29BC9" w14:textId="77777777" w:rsidR="0073149E" w:rsidRPr="0073149E" w:rsidRDefault="0073149E" w:rsidP="0073149E">
      <w:pPr>
        <w:numPr>
          <w:ilvl w:val="0"/>
          <w:numId w:val="20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Communication or administrative issues</w:t>
      </w:r>
    </w:p>
    <w:p w14:paraId="1BAF2CD0" w14:textId="77777777" w:rsidR="0073149E" w:rsidRPr="0073149E" w:rsidRDefault="00000000" w:rsidP="007314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0C44597B">
          <v:rect id="_x0000_i1027" style="width:0;height:1.5pt" o:hralign="center" o:hrstd="t" o:hr="t" fillcolor="#a0a0a0" stroked="f"/>
        </w:pict>
      </w:r>
    </w:p>
    <w:p w14:paraId="2A56E348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3. What is Not Covered by This Policy</w:t>
      </w:r>
    </w:p>
    <w:p w14:paraId="625A121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policy does not apply to:</w:t>
      </w:r>
    </w:p>
    <w:p w14:paraId="347469B3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Safeguarding Concerns</w:t>
      </w:r>
    </w:p>
    <w:p w14:paraId="7107C919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Any concern relating to the safety or welfare of a child or vulnerable adult must be reported immediately in line with the organisation’s Safeguarding Policy. Safeguarding concerns take priority over the complaints process.</w:t>
      </w:r>
    </w:p>
    <w:p w14:paraId="52BAB273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Clinical Decisions</w:t>
      </w:r>
    </w:p>
    <w:p w14:paraId="5F5CD50B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Counsellors are self-employed practitioners responsible for their own clinical judgement and practice.</w:t>
      </w:r>
    </w:p>
    <w:p w14:paraId="0765FD16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Where a complaint relates solely to a counsellor’s clinical approach, it may be more appropriate to raise the matter with the counsellor directly or their professional body, such as British Association for Counselling and Psychotherapy.</w:t>
      </w:r>
    </w:p>
    <w:p w14:paraId="6EAAF2A8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pict w14:anchorId="3529754A">
          <v:rect id="_x0000_i1028" style="width:0;height:1.5pt" o:hralign="center" o:hrstd="t" o:hr="t" fillcolor="#a0a0a0" stroked="f"/>
        </w:pict>
      </w:r>
    </w:p>
    <w:p w14:paraId="2F2C03AE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lastRenderedPageBreak/>
        <w:t>4. How to Make a Complaint</w:t>
      </w:r>
    </w:p>
    <w:p w14:paraId="4695EC5F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Complaints should be made as soon as possible after the issue arises.</w:t>
      </w:r>
    </w:p>
    <w:p w14:paraId="0099E14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Complaints can be submitted:</w:t>
      </w:r>
    </w:p>
    <w:p w14:paraId="2A639EA2" w14:textId="77777777" w:rsidR="0073149E" w:rsidRPr="0073149E" w:rsidRDefault="0073149E" w:rsidP="0073149E">
      <w:pPr>
        <w:numPr>
          <w:ilvl w:val="0"/>
          <w:numId w:val="21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 xml:space="preserve">By email: </w:t>
      </w:r>
      <w:hyperlink r:id="rId7" w:history="1">
        <w:r w:rsidRPr="0073149E">
          <w:rPr>
            <w:rStyle w:val="Hyperlink"/>
            <w:rFonts w:ascii="Calibri" w:eastAsia="Calibri" w:hAnsi="Calibri" w:cs="Calibri"/>
          </w:rPr>
          <w:t>info@thematthewhackneyfoundation.co.uk</w:t>
        </w:r>
      </w:hyperlink>
    </w:p>
    <w:p w14:paraId="4AC977C8" w14:textId="77777777" w:rsidR="0073149E" w:rsidRPr="0073149E" w:rsidRDefault="0073149E" w:rsidP="0073149E">
      <w:pPr>
        <w:numPr>
          <w:ilvl w:val="0"/>
          <w:numId w:val="21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Via the school (who may pass the concern to the Foundation)</w:t>
      </w:r>
    </w:p>
    <w:p w14:paraId="2E050B36" w14:textId="77777777" w:rsid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Where appropriate, support can be provided to help young people raise concerns.</w:t>
      </w:r>
    </w:p>
    <w:p w14:paraId="0B6C9A6B" w14:textId="73C87C0A" w:rsidR="00473015" w:rsidRPr="0073149E" w:rsidRDefault="00E27CB0" w:rsidP="0073149E">
      <w:pPr>
        <w:rPr>
          <w:rFonts w:ascii="Calibri" w:eastAsia="Calibri" w:hAnsi="Calibri" w:cs="Calibri"/>
        </w:rPr>
      </w:pPr>
      <w:r w:rsidRPr="00E27CB0">
        <w:rPr>
          <w:rFonts w:ascii="Calibri" w:eastAsia="Calibri" w:hAnsi="Calibri" w:cs="Calibri"/>
        </w:rPr>
        <w:t>Complaints are overseen by a senior member of the Foundation.</w:t>
      </w:r>
    </w:p>
    <w:p w14:paraId="128BE6CB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pict w14:anchorId="128554CD">
          <v:rect id="_x0000_i1029" style="width:0;height:1.5pt" o:hralign="center" o:hrstd="t" o:hr="t" fillcolor="#a0a0a0" stroked="f"/>
        </w:pict>
      </w:r>
    </w:p>
    <w:p w14:paraId="1C21BADC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5. Complaints Process</w:t>
      </w:r>
    </w:p>
    <w:p w14:paraId="550A5DD7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Stage 1 – Informal Resolution</w:t>
      </w:r>
    </w:p>
    <w:p w14:paraId="09BEEBBB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Where appropriate, concerns should first be raised informally with:</w:t>
      </w:r>
    </w:p>
    <w:p w14:paraId="7C662A9D" w14:textId="77777777" w:rsidR="0073149E" w:rsidRPr="0073149E" w:rsidRDefault="0073149E" w:rsidP="0073149E">
      <w:pPr>
        <w:numPr>
          <w:ilvl w:val="0"/>
          <w:numId w:val="22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counsellor, or</w:t>
      </w:r>
    </w:p>
    <w:p w14:paraId="767DC663" w14:textId="77777777" w:rsidR="0073149E" w:rsidRPr="0073149E" w:rsidRDefault="0073149E" w:rsidP="0073149E">
      <w:pPr>
        <w:numPr>
          <w:ilvl w:val="0"/>
          <w:numId w:val="22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Foundation</w:t>
      </w:r>
    </w:p>
    <w:p w14:paraId="5230BFD2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Many issues can be resolved quickly through discussion and clarification.</w:t>
      </w:r>
    </w:p>
    <w:p w14:paraId="333BBEDF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201309CD">
          <v:rect id="_x0000_i1030" style="width:0;height:1.5pt" o:hralign="center" o:hrstd="t" o:hr="t" fillcolor="#a0a0a0" stroked="f"/>
        </w:pict>
      </w:r>
    </w:p>
    <w:p w14:paraId="161633DA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Stage 2 – Formal Complaint</w:t>
      </w:r>
    </w:p>
    <w:p w14:paraId="6CCFE691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If the issue is not resolved informally, a formal complaint should be submitted in writing.</w:t>
      </w:r>
    </w:p>
    <w:p w14:paraId="7ECD479A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Foundation will:</w:t>
      </w:r>
    </w:p>
    <w:p w14:paraId="2440D3C3" w14:textId="77777777" w:rsidR="0073149E" w:rsidRPr="0073149E" w:rsidRDefault="0073149E" w:rsidP="0073149E">
      <w:pPr>
        <w:numPr>
          <w:ilvl w:val="0"/>
          <w:numId w:val="23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Acknowledge the complaint within 5 working days</w:t>
      </w:r>
    </w:p>
    <w:p w14:paraId="66089A35" w14:textId="77777777" w:rsidR="0073149E" w:rsidRPr="0073149E" w:rsidRDefault="0073149E" w:rsidP="0073149E">
      <w:pPr>
        <w:numPr>
          <w:ilvl w:val="0"/>
          <w:numId w:val="23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Review the information provided</w:t>
      </w:r>
    </w:p>
    <w:p w14:paraId="7310D032" w14:textId="77777777" w:rsidR="0073149E" w:rsidRPr="0073149E" w:rsidRDefault="0073149E" w:rsidP="0073149E">
      <w:pPr>
        <w:numPr>
          <w:ilvl w:val="0"/>
          <w:numId w:val="23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Speak to relevant parties where appropriate</w:t>
      </w:r>
    </w:p>
    <w:p w14:paraId="67101269" w14:textId="77777777" w:rsidR="0073149E" w:rsidRPr="0073149E" w:rsidRDefault="0073149E" w:rsidP="0073149E">
      <w:pPr>
        <w:numPr>
          <w:ilvl w:val="0"/>
          <w:numId w:val="23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Provide a written response within 15 working days (or explain if more time is required)</w:t>
      </w:r>
    </w:p>
    <w:p w14:paraId="6E9F36E9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pict w14:anchorId="156BC256">
          <v:rect id="_x0000_i1031" style="width:0;height:1.5pt" o:hralign="center" o:hrstd="t" o:hr="t" fillcolor="#a0a0a0" stroked="f"/>
        </w:pict>
      </w:r>
    </w:p>
    <w:p w14:paraId="6D0A70A4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Stage 3 – Escalation</w:t>
      </w:r>
    </w:p>
    <w:p w14:paraId="44904847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If the complainant is not satisfied with the outcome, they may request a review of the decision.</w:t>
      </w:r>
    </w:p>
    <w:p w14:paraId="6E3199A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Where appropriate, complaints relating to professional conduct may be referred to the counsellor’s professional body (e.g. BACP).</w:t>
      </w:r>
    </w:p>
    <w:p w14:paraId="7FE01E36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620B0DF2">
          <v:rect id="_x0000_i1032" style="width:0;height:1.5pt" o:hralign="center" o:hrstd="t" o:hr="t" fillcolor="#a0a0a0" stroked="f"/>
        </w:pict>
      </w:r>
    </w:p>
    <w:p w14:paraId="53F404B6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6. Outcomes</w:t>
      </w:r>
    </w:p>
    <w:p w14:paraId="5365A723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Following investigation, outcomes may include:</w:t>
      </w:r>
    </w:p>
    <w:p w14:paraId="7DC9CE91" w14:textId="77777777" w:rsidR="0073149E" w:rsidRPr="0073149E" w:rsidRDefault="0073149E" w:rsidP="0073149E">
      <w:pPr>
        <w:numPr>
          <w:ilvl w:val="0"/>
          <w:numId w:val="24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Clarification or explanation</w:t>
      </w:r>
    </w:p>
    <w:p w14:paraId="42067D3F" w14:textId="77777777" w:rsidR="0073149E" w:rsidRPr="0073149E" w:rsidRDefault="0073149E" w:rsidP="0073149E">
      <w:pPr>
        <w:numPr>
          <w:ilvl w:val="0"/>
          <w:numId w:val="24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Informal or formal feedback to the counsellor</w:t>
      </w:r>
    </w:p>
    <w:p w14:paraId="0DFFBB5F" w14:textId="77777777" w:rsidR="0073149E" w:rsidRPr="0073149E" w:rsidRDefault="0073149E" w:rsidP="0073149E">
      <w:pPr>
        <w:numPr>
          <w:ilvl w:val="0"/>
          <w:numId w:val="24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Changes to service delivery or processes</w:t>
      </w:r>
    </w:p>
    <w:p w14:paraId="26C3EB0E" w14:textId="77777777" w:rsidR="0073149E" w:rsidRPr="0073149E" w:rsidRDefault="0073149E" w:rsidP="0073149E">
      <w:pPr>
        <w:numPr>
          <w:ilvl w:val="0"/>
          <w:numId w:val="24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Removal of a counsellor from the service (where appropriate)</w:t>
      </w:r>
    </w:p>
    <w:p w14:paraId="451D2CC3" w14:textId="77777777" w:rsidR="0073149E" w:rsidRPr="0073149E" w:rsidRDefault="0073149E" w:rsidP="0073149E">
      <w:pPr>
        <w:numPr>
          <w:ilvl w:val="0"/>
          <w:numId w:val="24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Referral to a professional or regulatory body</w:t>
      </w:r>
    </w:p>
    <w:p w14:paraId="0B4B02EB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5D22D94D">
          <v:rect id="_x0000_i1033" style="width:0;height:1.5pt" o:hralign="center" o:hrstd="t" o:hr="t" fillcolor="#a0a0a0" stroked="f"/>
        </w:pict>
      </w:r>
    </w:p>
    <w:p w14:paraId="57BBAF30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7. Roles and Responsibilities</w:t>
      </w:r>
    </w:p>
    <w:p w14:paraId="563C98A8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Foundation is responsible for:</w:t>
      </w:r>
    </w:p>
    <w:p w14:paraId="6DB94529" w14:textId="77777777" w:rsidR="0073149E" w:rsidRPr="0073149E" w:rsidRDefault="0073149E" w:rsidP="0073149E">
      <w:pPr>
        <w:numPr>
          <w:ilvl w:val="0"/>
          <w:numId w:val="25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Managing and responding to complaints about the service</w:t>
      </w:r>
    </w:p>
    <w:p w14:paraId="779F37D1" w14:textId="77777777" w:rsidR="0073149E" w:rsidRPr="0073149E" w:rsidRDefault="0073149E" w:rsidP="0073149E">
      <w:pPr>
        <w:numPr>
          <w:ilvl w:val="0"/>
          <w:numId w:val="25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lastRenderedPageBreak/>
        <w:t>Ensuring concerns are handled fairly and appropriately</w:t>
      </w:r>
    </w:p>
    <w:p w14:paraId="322D4BEE" w14:textId="77777777" w:rsidR="0073149E" w:rsidRPr="0073149E" w:rsidRDefault="0073149E" w:rsidP="0073149E">
      <w:pPr>
        <w:numPr>
          <w:ilvl w:val="0"/>
          <w:numId w:val="25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Taking action where standards are not met</w:t>
      </w:r>
    </w:p>
    <w:p w14:paraId="0EC6BECF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Counsellors are responsible for:</w:t>
      </w:r>
    </w:p>
    <w:p w14:paraId="7992BA67" w14:textId="77777777" w:rsidR="0073149E" w:rsidRPr="0073149E" w:rsidRDefault="0073149E" w:rsidP="0073149E">
      <w:pPr>
        <w:numPr>
          <w:ilvl w:val="0"/>
          <w:numId w:val="26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Maintaining professional standards</w:t>
      </w:r>
    </w:p>
    <w:p w14:paraId="0D05EBE5" w14:textId="77777777" w:rsidR="0073149E" w:rsidRPr="0073149E" w:rsidRDefault="0073149E" w:rsidP="0073149E">
      <w:pPr>
        <w:numPr>
          <w:ilvl w:val="0"/>
          <w:numId w:val="26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Cooperating with any complaint investigation</w:t>
      </w:r>
    </w:p>
    <w:p w14:paraId="37376804" w14:textId="77777777" w:rsidR="0073149E" w:rsidRPr="0073149E" w:rsidRDefault="0073149E" w:rsidP="0073149E">
      <w:pPr>
        <w:numPr>
          <w:ilvl w:val="0"/>
          <w:numId w:val="26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Addressing concerns within their professional scope</w:t>
      </w:r>
    </w:p>
    <w:p w14:paraId="639E214A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1CF73764">
          <v:rect id="_x0000_i1034" style="width:0;height:1.5pt" o:hralign="center" o:hrstd="t" o:hr="t" fillcolor="#a0a0a0" stroked="f"/>
        </w:pict>
      </w:r>
    </w:p>
    <w:p w14:paraId="44700ACB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8. Confidentiality</w:t>
      </w:r>
    </w:p>
    <w:p w14:paraId="195AF1B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All complaints will be handled sensitively and confidentially.</w:t>
      </w:r>
    </w:p>
    <w:p w14:paraId="50F745B4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Information will only be shared with those directly involved in investigating or resolving the complaint.</w:t>
      </w:r>
    </w:p>
    <w:p w14:paraId="3939F6E3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5314B7B1">
          <v:rect id="_x0000_i1035" style="width:0;height:1.5pt" o:hralign="center" o:hrstd="t" o:hr="t" fillcolor="#a0a0a0" stroked="f"/>
        </w:pict>
      </w:r>
    </w:p>
    <w:p w14:paraId="7FC13CE6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9. Record Keeping</w:t>
      </w:r>
    </w:p>
    <w:p w14:paraId="334A4CF9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 record of complaints will be maintained by the Foundation, including:</w:t>
      </w:r>
    </w:p>
    <w:p w14:paraId="4477CB64" w14:textId="77777777" w:rsidR="0073149E" w:rsidRPr="0073149E" w:rsidRDefault="0073149E" w:rsidP="0073149E">
      <w:pPr>
        <w:numPr>
          <w:ilvl w:val="0"/>
          <w:numId w:val="27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Nature of the complaint</w:t>
      </w:r>
    </w:p>
    <w:p w14:paraId="42C29A7D" w14:textId="77777777" w:rsidR="0073149E" w:rsidRPr="0073149E" w:rsidRDefault="0073149E" w:rsidP="0073149E">
      <w:pPr>
        <w:numPr>
          <w:ilvl w:val="0"/>
          <w:numId w:val="27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Actions taken</w:t>
      </w:r>
    </w:p>
    <w:p w14:paraId="3EAD7B1C" w14:textId="77777777" w:rsidR="0073149E" w:rsidRPr="0073149E" w:rsidRDefault="0073149E" w:rsidP="0073149E">
      <w:pPr>
        <w:numPr>
          <w:ilvl w:val="0"/>
          <w:numId w:val="27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Outcome</w:t>
      </w:r>
    </w:p>
    <w:p w14:paraId="2058C8E0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information will be used to monitor service quality and identify improvements.</w:t>
      </w:r>
    </w:p>
    <w:p w14:paraId="091EFBD7" w14:textId="77777777" w:rsidR="0073149E" w:rsidRPr="0073149E" w:rsidRDefault="00000000" w:rsidP="0073149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pict w14:anchorId="5CD7DC43">
          <v:rect id="_x0000_i1036" style="width:0;height:1.5pt" o:hralign="center" o:hrstd="t" o:hr="t" fillcolor="#a0a0a0" stroked="f"/>
        </w:pict>
      </w:r>
    </w:p>
    <w:p w14:paraId="04B01F02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10. Learning and Improvement</w:t>
      </w:r>
    </w:p>
    <w:p w14:paraId="73A2302B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The Foundation is committed to learning from complaints and will:</w:t>
      </w:r>
    </w:p>
    <w:p w14:paraId="301ED46A" w14:textId="77777777" w:rsidR="0073149E" w:rsidRPr="0073149E" w:rsidRDefault="0073149E" w:rsidP="0073149E">
      <w:pPr>
        <w:numPr>
          <w:ilvl w:val="0"/>
          <w:numId w:val="28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Review trends or recurring issues</w:t>
      </w:r>
    </w:p>
    <w:p w14:paraId="29C7A47A" w14:textId="77777777" w:rsidR="0073149E" w:rsidRPr="0073149E" w:rsidRDefault="0073149E" w:rsidP="0073149E">
      <w:pPr>
        <w:numPr>
          <w:ilvl w:val="0"/>
          <w:numId w:val="28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Update policies and procedures where necessary</w:t>
      </w:r>
    </w:p>
    <w:p w14:paraId="6AFD981C" w14:textId="77777777" w:rsidR="0073149E" w:rsidRPr="0073149E" w:rsidRDefault="0073149E" w:rsidP="0073149E">
      <w:pPr>
        <w:numPr>
          <w:ilvl w:val="0"/>
          <w:numId w:val="28"/>
        </w:num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Improve service delivery</w:t>
      </w:r>
    </w:p>
    <w:p w14:paraId="1DC1686E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6029E3CF">
          <v:rect id="_x0000_i1037" style="width:0;height:1.5pt" o:hralign="center" o:hrstd="t" o:hr="t" fillcolor="#a0a0a0" stroked="f"/>
        </w:pict>
      </w:r>
    </w:p>
    <w:p w14:paraId="1FCFF9FD" w14:textId="77777777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>11. Monitoring and Review</w:t>
      </w:r>
    </w:p>
    <w:p w14:paraId="08B610F7" w14:textId="77777777" w:rsidR="0073149E" w:rsidRPr="0073149E" w:rsidRDefault="0073149E" w:rsidP="0073149E">
      <w:pPr>
        <w:rPr>
          <w:rFonts w:ascii="Calibri" w:eastAsia="Calibri" w:hAnsi="Calibri" w:cs="Calibri"/>
        </w:rPr>
      </w:pPr>
      <w:r w:rsidRPr="0073149E">
        <w:rPr>
          <w:rFonts w:ascii="Calibri" w:eastAsia="Calibri" w:hAnsi="Calibri" w:cs="Calibri"/>
        </w:rPr>
        <w:t>This policy will be reviewed annually or sooner if required.</w:t>
      </w:r>
    </w:p>
    <w:p w14:paraId="4BB59418" w14:textId="77777777" w:rsidR="0073149E" w:rsidRPr="0073149E" w:rsidRDefault="00000000" w:rsidP="0073149E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pict w14:anchorId="42156480">
          <v:rect id="_x0000_i1038" style="width:0;height:1.5pt" o:hralign="center" o:hrstd="t" o:hr="t" fillcolor="#a0a0a0" stroked="f"/>
        </w:pict>
      </w:r>
    </w:p>
    <w:p w14:paraId="0FFF37AF" w14:textId="171AE495" w:rsidR="0073149E" w:rsidRPr="0073149E" w:rsidRDefault="0073149E" w:rsidP="0073149E">
      <w:pPr>
        <w:rPr>
          <w:rFonts w:ascii="Calibri" w:eastAsia="Calibri" w:hAnsi="Calibri" w:cs="Calibri"/>
          <w:b/>
          <w:bCs/>
        </w:rPr>
      </w:pPr>
      <w:r w:rsidRPr="0073149E">
        <w:rPr>
          <w:rFonts w:ascii="Calibri" w:eastAsia="Calibri" w:hAnsi="Calibri" w:cs="Calibri"/>
          <w:b/>
          <w:bCs/>
        </w:rPr>
        <w:t xml:space="preserve">Approved by: </w:t>
      </w:r>
      <w:r w:rsidR="006B7B57">
        <w:rPr>
          <w:rFonts w:ascii="Calibri" w:eastAsia="Calibri" w:hAnsi="Calibri" w:cs="Calibri"/>
          <w:b/>
          <w:bCs/>
        </w:rPr>
        <w:t>Penny Hackney/Manager</w:t>
      </w:r>
      <w:r w:rsidRPr="0073149E">
        <w:rPr>
          <w:rFonts w:ascii="Calibri" w:eastAsia="Calibri" w:hAnsi="Calibri" w:cs="Calibri"/>
          <w:b/>
          <w:bCs/>
        </w:rPr>
        <w:br/>
        <w:t xml:space="preserve">Date: </w:t>
      </w:r>
      <w:r w:rsidR="006B7B57">
        <w:rPr>
          <w:rFonts w:ascii="Calibri" w:eastAsia="Calibri" w:hAnsi="Calibri" w:cs="Calibri"/>
          <w:b/>
          <w:bCs/>
        </w:rPr>
        <w:t>30</w:t>
      </w:r>
      <w:r w:rsidR="006B7B57" w:rsidRPr="006B7B57">
        <w:rPr>
          <w:rFonts w:ascii="Calibri" w:eastAsia="Calibri" w:hAnsi="Calibri" w:cs="Calibri"/>
          <w:b/>
          <w:bCs/>
          <w:vertAlign w:val="superscript"/>
        </w:rPr>
        <w:t>th</w:t>
      </w:r>
      <w:r w:rsidR="006B7B57">
        <w:rPr>
          <w:rFonts w:ascii="Calibri" w:eastAsia="Calibri" w:hAnsi="Calibri" w:cs="Calibri"/>
          <w:b/>
          <w:bCs/>
        </w:rPr>
        <w:t xml:space="preserve"> March 2026</w:t>
      </w:r>
    </w:p>
    <w:p w14:paraId="48D2C38D" w14:textId="77777777" w:rsidR="00925FD3" w:rsidRPr="0073149E" w:rsidRDefault="00925FD3" w:rsidP="0073149E"/>
    <w:sectPr w:rsidR="00925FD3" w:rsidRPr="0073149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49" w:right="1468" w:bottom="15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B300" w14:textId="77777777" w:rsidR="00365417" w:rsidRDefault="00365417">
      <w:pPr>
        <w:spacing w:after="0" w:line="240" w:lineRule="auto"/>
      </w:pPr>
      <w:r>
        <w:separator/>
      </w:r>
    </w:p>
  </w:endnote>
  <w:endnote w:type="continuationSeparator" w:id="0">
    <w:p w14:paraId="4EACFBFF" w14:textId="77777777" w:rsidR="00365417" w:rsidRDefault="0036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4A0" w:firstRow="1" w:lastRow="0" w:firstColumn="1" w:lastColumn="0" w:noHBand="0" w:noVBand="1"/>
    </w:tblPr>
    <w:tblGrid>
      <w:gridCol w:w="3863"/>
      <w:gridCol w:w="1236"/>
      <w:gridCol w:w="2278"/>
      <w:gridCol w:w="1611"/>
    </w:tblGrid>
    <w:tr w:rsidR="00B33C43" w:rsidRPr="001324F6" w14:paraId="65BAB731" w14:textId="77777777" w:rsidTr="004C4A3C">
      <w:trPr>
        <w:trHeight w:val="350"/>
      </w:trPr>
      <w:tc>
        <w:tcPr>
          <w:tcW w:w="3978" w:type="dxa"/>
          <w:vAlign w:val="center"/>
        </w:tcPr>
        <w:p w14:paraId="2FADA140" w14:textId="0DC2A528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Version </w:t>
          </w:r>
          <w:r w:rsidR="006B7B57">
            <w:rPr>
              <w:rFonts w:ascii="Arial" w:hAnsi="Arial" w:cs="Arial"/>
              <w:color w:val="808080"/>
              <w:sz w:val="16"/>
              <w:szCs w:val="16"/>
            </w:rPr>
            <w:t>1</w:t>
          </w:r>
          <w:r>
            <w:rPr>
              <w:rFonts w:ascii="Arial" w:hAnsi="Arial" w:cs="Arial"/>
              <w:color w:val="808080"/>
              <w:sz w:val="16"/>
              <w:szCs w:val="16"/>
            </w:rPr>
            <w:t xml:space="preserve"> approved 30/03/2026</w:t>
          </w:r>
        </w:p>
        <w:p w14:paraId="330FE71F" w14:textId="7777777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260" w:type="dxa"/>
          <w:vAlign w:val="center"/>
        </w:tcPr>
        <w:p w14:paraId="0422660F" w14:textId="77777777" w:rsidR="00B33C43" w:rsidRPr="001324F6" w:rsidRDefault="00B33C43" w:rsidP="00B33C4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Page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t xml:space="preserve"> of 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instrText xml:space="preserve"> NUMPAGES  </w:instrTex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</w:rPr>
            <w:t>12</w:t>
          </w:r>
          <w:r w:rsidRPr="001324F6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  <w:tc>
        <w:tcPr>
          <w:tcW w:w="4004" w:type="dxa"/>
          <w:gridSpan w:val="2"/>
          <w:vAlign w:val="center"/>
        </w:tcPr>
        <w:p w14:paraId="36B2001A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March 2026</w:t>
          </w:r>
        </w:p>
      </w:tc>
    </w:tr>
    <w:tr w:rsidR="00B33C43" w:rsidRPr="001324F6" w14:paraId="693D2A20" w14:textId="77777777" w:rsidTr="004C4A3C">
      <w:trPr>
        <w:trHeight w:val="293"/>
      </w:trPr>
      <w:tc>
        <w:tcPr>
          <w:tcW w:w="7621" w:type="dxa"/>
          <w:gridSpan w:val="3"/>
          <w:vAlign w:val="center"/>
        </w:tcPr>
        <w:p w14:paraId="4712B329" w14:textId="516E7257" w:rsidR="00B33C43" w:rsidRPr="00800527" w:rsidRDefault="00B33C43" w:rsidP="00B33C43">
          <w:pPr>
            <w:pStyle w:val="Foo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Next review Date 01/04/2027 distributed internally</w:t>
          </w:r>
        </w:p>
      </w:tc>
      <w:tc>
        <w:tcPr>
          <w:tcW w:w="1621" w:type="dxa"/>
          <w:vAlign w:val="center"/>
        </w:tcPr>
        <w:p w14:paraId="336FF600" w14:textId="77777777" w:rsidR="00B33C43" w:rsidRPr="00800527" w:rsidRDefault="00B33C43" w:rsidP="00B33C43">
          <w:pPr>
            <w:pStyle w:val="Footer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800527">
            <w:rPr>
              <w:rFonts w:ascii="Arial" w:hAnsi="Arial" w:cs="Arial"/>
              <w:color w:val="808080"/>
              <w:sz w:val="16"/>
              <w:szCs w:val="16"/>
            </w:rPr>
            <w:t xml:space="preserve">Owner:  </w:t>
          </w:r>
          <w:r>
            <w:rPr>
              <w:rFonts w:ascii="Arial" w:hAnsi="Arial" w:cs="Arial"/>
              <w:color w:val="808080"/>
              <w:sz w:val="16"/>
              <w:szCs w:val="16"/>
            </w:rPr>
            <w:t>The Matthew Hackney Foundation PH</w:t>
          </w:r>
        </w:p>
      </w:tc>
    </w:tr>
  </w:tbl>
  <w:p w14:paraId="744C1C82" w14:textId="0AEC8B6E" w:rsidR="00325712" w:rsidRPr="00B33C43" w:rsidRDefault="00325712" w:rsidP="00B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0040" w14:textId="77777777" w:rsidR="00365417" w:rsidRDefault="00365417">
      <w:pPr>
        <w:spacing w:after="0" w:line="240" w:lineRule="auto"/>
      </w:pPr>
      <w:r>
        <w:separator/>
      </w:r>
    </w:p>
  </w:footnote>
  <w:footnote w:type="continuationSeparator" w:id="0">
    <w:p w14:paraId="3085C936" w14:textId="77777777" w:rsidR="00365417" w:rsidRDefault="00365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B847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477FCC6" wp14:editId="5A28FB5D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22" name="Group 3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23" name="Picture 3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063A5D" id="Group 3722" o:spid="_x0000_s1026" style="position:absolute;margin-left:.65pt;margin-top:0;width:593.85pt;height:839.6pt;z-index:-251658240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b2L29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23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B40A" w14:textId="77777777" w:rsidR="00790F70" w:rsidRDefault="00CA7ED7" w:rsidP="00CA7ED7">
    <w:pPr>
      <w:jc w:val="center"/>
    </w:pPr>
    <w:r>
      <w:rPr>
        <w:noProof/>
      </w:rPr>
      <w:drawing>
        <wp:inline distT="0" distB="0" distL="0" distR="0" wp14:anchorId="71400AE7" wp14:editId="40D26DDD">
          <wp:extent cx="2910840" cy="657349"/>
          <wp:effectExtent l="0" t="0" r="3810" b="9525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F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669" cy="671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1E11" w14:textId="77777777" w:rsidR="00790F70" w:rsidRDefault="00807465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619CFF9" wp14:editId="174C47F2">
              <wp:simplePos x="0" y="0"/>
              <wp:positionH relativeFrom="page">
                <wp:posOffset>8254</wp:posOffset>
              </wp:positionH>
              <wp:positionV relativeFrom="page">
                <wp:posOffset>-1</wp:posOffset>
              </wp:positionV>
              <wp:extent cx="7541769" cy="10662920"/>
              <wp:effectExtent l="0" t="0" r="0" b="0"/>
              <wp:wrapNone/>
              <wp:docPr id="3716" name="Group 37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769" cy="10662920"/>
                        <a:chOff x="0" y="0"/>
                        <a:chExt cx="7541769" cy="10662920"/>
                      </a:xfrm>
                    </wpg:grpSpPr>
                    <pic:pic xmlns:pic="http://schemas.openxmlformats.org/drawingml/2006/picture">
                      <pic:nvPicPr>
                        <pic:cNvPr id="3717" name="Picture 37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1769" cy="10662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04F6F35" id="Group 3716" o:spid="_x0000_s1026" style="position:absolute;margin-left:.65pt;margin-top:0;width:593.85pt;height:839.6pt;z-index:-251656192;mso-position-horizontal-relative:page;mso-position-vertical-relative:page" coordsize="75417,1066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Epa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17" o:spid="_x0000_s1027" type="#_x0000_t75" style="position:absolute;width:75417;height:10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7ED"/>
    <w:multiLevelType w:val="multilevel"/>
    <w:tmpl w:val="7D60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96B2D"/>
    <w:multiLevelType w:val="multilevel"/>
    <w:tmpl w:val="DEEE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516C7"/>
    <w:multiLevelType w:val="multilevel"/>
    <w:tmpl w:val="08A4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162C"/>
    <w:multiLevelType w:val="hybridMultilevel"/>
    <w:tmpl w:val="B85AF76C"/>
    <w:lvl w:ilvl="0" w:tplc="78B431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CE0F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A32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81F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8B8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C3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3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5082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8C0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F19C3"/>
    <w:multiLevelType w:val="multilevel"/>
    <w:tmpl w:val="200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71BC0"/>
    <w:multiLevelType w:val="multilevel"/>
    <w:tmpl w:val="756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35152"/>
    <w:multiLevelType w:val="hybridMultilevel"/>
    <w:tmpl w:val="10B2E768"/>
    <w:lvl w:ilvl="0" w:tplc="04C08B1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4E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ED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00C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FA0F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165C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E56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6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83A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5614AC"/>
    <w:multiLevelType w:val="multilevel"/>
    <w:tmpl w:val="75D0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A5B49"/>
    <w:multiLevelType w:val="hybridMultilevel"/>
    <w:tmpl w:val="A3A8E242"/>
    <w:lvl w:ilvl="0" w:tplc="989E5B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2E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CF7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3004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683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A8A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AA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34BCC"/>
    <w:multiLevelType w:val="multilevel"/>
    <w:tmpl w:val="0C0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96423"/>
    <w:multiLevelType w:val="multilevel"/>
    <w:tmpl w:val="C3A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1170A"/>
    <w:multiLevelType w:val="multilevel"/>
    <w:tmpl w:val="03CC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F58DB"/>
    <w:multiLevelType w:val="hybridMultilevel"/>
    <w:tmpl w:val="4478311E"/>
    <w:lvl w:ilvl="0" w:tplc="945638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4D1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E78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C89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0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AE6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1A44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1C0D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ECF7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C95449"/>
    <w:multiLevelType w:val="multilevel"/>
    <w:tmpl w:val="6AA48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90EA9"/>
    <w:multiLevelType w:val="multilevel"/>
    <w:tmpl w:val="5C02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96F08"/>
    <w:multiLevelType w:val="hybridMultilevel"/>
    <w:tmpl w:val="BF98A786"/>
    <w:lvl w:ilvl="0" w:tplc="298A14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0B1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92D4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A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72E3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A2B6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4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BCB1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635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FE7F11"/>
    <w:multiLevelType w:val="multilevel"/>
    <w:tmpl w:val="F156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B5A47"/>
    <w:multiLevelType w:val="hybridMultilevel"/>
    <w:tmpl w:val="187813AA"/>
    <w:lvl w:ilvl="0" w:tplc="BC6AA5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101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A476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C08A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CBE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2002D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A4D65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A81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0E67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3F2A0A"/>
    <w:multiLevelType w:val="hybridMultilevel"/>
    <w:tmpl w:val="FAD2F680"/>
    <w:lvl w:ilvl="0" w:tplc="446AE72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A68A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024A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3C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0EA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49C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EEFE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C36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F2D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4C4235"/>
    <w:multiLevelType w:val="multilevel"/>
    <w:tmpl w:val="5DB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2D43F0"/>
    <w:multiLevelType w:val="multilevel"/>
    <w:tmpl w:val="2CDC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C68AA"/>
    <w:multiLevelType w:val="hybridMultilevel"/>
    <w:tmpl w:val="377CD9F4"/>
    <w:lvl w:ilvl="0" w:tplc="1AD605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823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1086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C47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925F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9604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8ED4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2822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834F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8927BD"/>
    <w:multiLevelType w:val="multilevel"/>
    <w:tmpl w:val="905E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0925E4"/>
    <w:multiLevelType w:val="multilevel"/>
    <w:tmpl w:val="BF1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E6059"/>
    <w:multiLevelType w:val="multilevel"/>
    <w:tmpl w:val="19D4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22890"/>
    <w:multiLevelType w:val="multilevel"/>
    <w:tmpl w:val="AB94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075AF"/>
    <w:multiLevelType w:val="multilevel"/>
    <w:tmpl w:val="326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7637D"/>
    <w:multiLevelType w:val="multilevel"/>
    <w:tmpl w:val="0DC8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540339">
    <w:abstractNumId w:val="8"/>
  </w:num>
  <w:num w:numId="2" w16cid:durableId="22707978">
    <w:abstractNumId w:val="18"/>
  </w:num>
  <w:num w:numId="3" w16cid:durableId="11957382">
    <w:abstractNumId w:val="17"/>
  </w:num>
  <w:num w:numId="4" w16cid:durableId="704866572">
    <w:abstractNumId w:val="12"/>
  </w:num>
  <w:num w:numId="5" w16cid:durableId="1281452911">
    <w:abstractNumId w:val="6"/>
  </w:num>
  <w:num w:numId="6" w16cid:durableId="1787193096">
    <w:abstractNumId w:val="3"/>
  </w:num>
  <w:num w:numId="7" w16cid:durableId="1202403502">
    <w:abstractNumId w:val="15"/>
  </w:num>
  <w:num w:numId="8" w16cid:durableId="1100182840">
    <w:abstractNumId w:val="21"/>
  </w:num>
  <w:num w:numId="9" w16cid:durableId="9072120">
    <w:abstractNumId w:val="7"/>
  </w:num>
  <w:num w:numId="10" w16cid:durableId="1196504841">
    <w:abstractNumId w:val="10"/>
  </w:num>
  <w:num w:numId="11" w16cid:durableId="707342428">
    <w:abstractNumId w:val="4"/>
  </w:num>
  <w:num w:numId="12" w16cid:durableId="1192500311">
    <w:abstractNumId w:val="1"/>
  </w:num>
  <w:num w:numId="13" w16cid:durableId="402525798">
    <w:abstractNumId w:val="22"/>
  </w:num>
  <w:num w:numId="14" w16cid:durableId="555356926">
    <w:abstractNumId w:val="0"/>
  </w:num>
  <w:num w:numId="15" w16cid:durableId="1024745644">
    <w:abstractNumId w:val="19"/>
  </w:num>
  <w:num w:numId="16" w16cid:durableId="36467559">
    <w:abstractNumId w:val="24"/>
  </w:num>
  <w:num w:numId="17" w16cid:durableId="1863199407">
    <w:abstractNumId w:val="5"/>
  </w:num>
  <w:num w:numId="18" w16cid:durableId="407924912">
    <w:abstractNumId w:val="13"/>
  </w:num>
  <w:num w:numId="19" w16cid:durableId="2038041261">
    <w:abstractNumId w:val="11"/>
  </w:num>
  <w:num w:numId="20" w16cid:durableId="221796046">
    <w:abstractNumId w:val="16"/>
  </w:num>
  <w:num w:numId="21" w16cid:durableId="1917858583">
    <w:abstractNumId w:val="23"/>
  </w:num>
  <w:num w:numId="22" w16cid:durableId="1543519114">
    <w:abstractNumId w:val="14"/>
  </w:num>
  <w:num w:numId="23" w16cid:durableId="1523082119">
    <w:abstractNumId w:val="20"/>
  </w:num>
  <w:num w:numId="24" w16cid:durableId="312762387">
    <w:abstractNumId w:val="2"/>
  </w:num>
  <w:num w:numId="25" w16cid:durableId="890918110">
    <w:abstractNumId w:val="27"/>
  </w:num>
  <w:num w:numId="26" w16cid:durableId="1093431856">
    <w:abstractNumId w:val="9"/>
  </w:num>
  <w:num w:numId="27" w16cid:durableId="285703782">
    <w:abstractNumId w:val="26"/>
  </w:num>
  <w:num w:numId="28" w16cid:durableId="1036963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F70"/>
    <w:rsid w:val="00000C2D"/>
    <w:rsid w:val="00026B22"/>
    <w:rsid w:val="00052758"/>
    <w:rsid w:val="001E368E"/>
    <w:rsid w:val="002753E9"/>
    <w:rsid w:val="00325712"/>
    <w:rsid w:val="00325894"/>
    <w:rsid w:val="0032594B"/>
    <w:rsid w:val="00365417"/>
    <w:rsid w:val="003B034F"/>
    <w:rsid w:val="003D3C2D"/>
    <w:rsid w:val="003F30FA"/>
    <w:rsid w:val="00473015"/>
    <w:rsid w:val="004F2E49"/>
    <w:rsid w:val="005D71E7"/>
    <w:rsid w:val="00623B2A"/>
    <w:rsid w:val="00641AC9"/>
    <w:rsid w:val="0068253B"/>
    <w:rsid w:val="006B7B57"/>
    <w:rsid w:val="00705B14"/>
    <w:rsid w:val="0073149E"/>
    <w:rsid w:val="00773EE2"/>
    <w:rsid w:val="00790F70"/>
    <w:rsid w:val="00807465"/>
    <w:rsid w:val="00836EB1"/>
    <w:rsid w:val="00925FD3"/>
    <w:rsid w:val="00962277"/>
    <w:rsid w:val="00AD6BDC"/>
    <w:rsid w:val="00B179F6"/>
    <w:rsid w:val="00B33C43"/>
    <w:rsid w:val="00B47563"/>
    <w:rsid w:val="00B61718"/>
    <w:rsid w:val="00BF1BC6"/>
    <w:rsid w:val="00C27854"/>
    <w:rsid w:val="00CA7ED7"/>
    <w:rsid w:val="00DA0AE7"/>
    <w:rsid w:val="00DE2B21"/>
    <w:rsid w:val="00E27CB0"/>
    <w:rsid w:val="00F91E0D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B06B5"/>
  <w15:docId w15:val="{819147A7-84A5-4FEC-A1AF-7C1577B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/>
      <w:ind w:left="370" w:hanging="370"/>
    </w:pPr>
    <w:rPr>
      <w:rFonts w:ascii="Century Gothic" w:eastAsia="Century Gothic" w:hAnsi="Century Gothic" w:cs="Century Gothic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/>
      <w:ind w:left="10" w:hanging="10"/>
      <w:outlineLvl w:val="0"/>
    </w:pPr>
    <w:rPr>
      <w:rFonts w:ascii="Century Gothic" w:eastAsia="Century Gothic" w:hAnsi="Century Gothic" w:cs="Century Gothic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ind w:left="10" w:hanging="10"/>
      <w:outlineLvl w:val="1"/>
    </w:pPr>
    <w:rPr>
      <w:rFonts w:ascii="Century Gothic" w:eastAsia="Century Gothic" w:hAnsi="Century Gothic" w:cs="Century Gothic"/>
      <w:b/>
      <w:color w:val="FF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FF0000"/>
      <w:sz w:val="22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CA7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CA7ED7"/>
    <w:rPr>
      <w:rFonts w:ascii="Century Gothic" w:eastAsia="Century Gothic" w:hAnsi="Century Gothic" w:cs="Century Gothic"/>
      <w:color w:val="000000"/>
    </w:rPr>
  </w:style>
  <w:style w:type="paragraph" w:styleId="NormalWeb">
    <w:name w:val="Normal (Web)"/>
    <w:basedOn w:val="Normal"/>
    <w:uiPriority w:val="99"/>
    <w:unhideWhenUsed/>
    <w:rsid w:val="00925F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925FD3"/>
    <w:rPr>
      <w:b/>
      <w:bCs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E64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4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4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hematthewhackneyfoundatio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McManus</dc:creator>
  <cp:keywords/>
  <cp:lastModifiedBy>Penny Hackney</cp:lastModifiedBy>
  <cp:revision>5</cp:revision>
  <dcterms:created xsi:type="dcterms:W3CDTF">2026-04-08T12:41:00Z</dcterms:created>
  <dcterms:modified xsi:type="dcterms:W3CDTF">2026-04-08T12:44:00Z</dcterms:modified>
</cp:coreProperties>
</file>